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CAD1" w14:textId="2A9236AA" w:rsidR="00D75EFA" w:rsidRDefault="00D54D52" w:rsidP="00250CD6">
      <w:pPr>
        <w:jc w:val="right"/>
        <w:rPr>
          <w:rFonts w:asciiTheme="majorHAnsi" w:hAnsiTheme="majorHAnsi" w:cstheme="majorHAnsi"/>
          <w:sz w:val="20"/>
          <w:szCs w:val="20"/>
        </w:rPr>
      </w:pPr>
      <w:r w:rsidRPr="00590C3F">
        <w:rPr>
          <w:rFonts w:asciiTheme="majorHAnsi" w:hAnsiTheme="majorHAnsi" w:cstheme="majorHAnsi"/>
          <w:sz w:val="20"/>
          <w:szCs w:val="20"/>
        </w:rPr>
        <w:t>II Konferencja „Innowacyjne Terapie Konopne Dr.Max”</w:t>
      </w:r>
    </w:p>
    <w:p w14:paraId="4647E5AF" w14:textId="3BE18339" w:rsidR="00590C3F" w:rsidRPr="00590C3F" w:rsidRDefault="00590C3F" w:rsidP="00250CD6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26.11.2022 Hotel Intercontinental Warszawa</w:t>
      </w:r>
    </w:p>
    <w:p w14:paraId="31C1BAA6" w14:textId="6E5A7193" w:rsidR="00590C3F" w:rsidRPr="00590C3F" w:rsidRDefault="00590C3F" w:rsidP="00590C3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590C3F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Szanowni Państwo,</w:t>
      </w:r>
    </w:p>
    <w:p w14:paraId="702233CA" w14:textId="181652B5" w:rsidR="00590C3F" w:rsidRPr="00590C3F" w:rsidRDefault="00590C3F" w:rsidP="00590C3F">
      <w:pPr>
        <w:spacing w:before="300" w:after="225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0A99913" wp14:editId="6A26E9DF">
            <wp:simplePos x="0" y="0"/>
            <wp:positionH relativeFrom="column">
              <wp:posOffset>4237990</wp:posOffset>
            </wp:positionH>
            <wp:positionV relativeFrom="paragraph">
              <wp:posOffset>53340</wp:posOffset>
            </wp:positionV>
            <wp:extent cx="1873885" cy="2816860"/>
            <wp:effectExtent l="0" t="0" r="0" b="2540"/>
            <wp:wrapSquare wrapText="bothSides"/>
            <wp:docPr id="1" name="Obraz 1" descr="Obraz zawierający osoba, wewnątrz, kobieta, ścia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osoba, wewnątrz, kobieta, ściana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t>Medyczna marihuana to temat, który wciąż budzi wiele kontrowersji pomimo jej legalizacji w 2017 roku. Dostęp do terapii konopnej i rzetelnej informacji dla wielu pacjentów w Polsce wciąż jest ograniczony z uwagi na ilość mitów powielanych latami.</w:t>
      </w:r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 xml:space="preserve">I edycja Konferencji „Innowacyjne Terapie Konopne” organizowana w formule on-line gościła na wykładach ponad 400 medyków, a wykład prowadzony przez dra Francesco </w:t>
      </w:r>
      <w:proofErr w:type="spellStart"/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t>Crestani</w:t>
      </w:r>
      <w:proofErr w:type="spellEnd"/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t>, który od prawie 20 lat leczy pacjentów we Włoszech z użyciem kannabinoidów, wzbudził ogromne zainteresowanie.</w:t>
      </w:r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 xml:space="preserve">W tym roku nie zwalniamy tempa i chcemy się spotkać z Państwem osobiście w Warszawie 26 listopada w hotelu Intercontinental. </w:t>
      </w:r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 xml:space="preserve">Pragniemy, aby II edycja Konferencji Innowacyjne Terapie Konopne była miejscem rzetelnej wymiany informacji, miejscem do dyskusji i zadawania pytań ekspertom z kraju i ze świata. </w:t>
      </w:r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 xml:space="preserve">Podczas wykładów eksperci będą dzielić się wiedzą popartą własnymi doświadczeniami, przedstawione zostaną aspekty prawne związane z przepisywaniem medycznej marihuany oraz nowe możliwości farmakoterapii z wykorzystaniem suszu, dzięki rozwojowi receptury aptecznej. </w:t>
      </w:r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Na dwóch debatach przewidzianych podczas konferencji omówione zostaną tematy dostępności terapii dla pacjentów, kwestie legislacyjne oraz porównamy polski rynek konopi do rynku światowego.</w:t>
      </w:r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 xml:space="preserve">Podzielimy się również raportem z corocznego spotkania środowiska medycznego w Kopenhadze - </w:t>
      </w:r>
      <w:proofErr w:type="spellStart"/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t>Controversies</w:t>
      </w:r>
      <w:proofErr w:type="spellEnd"/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on </w:t>
      </w:r>
      <w:proofErr w:type="spellStart"/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t>Cannabis-Based</w:t>
      </w:r>
      <w:proofErr w:type="spellEnd"/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t>Medicine</w:t>
      </w:r>
      <w:proofErr w:type="spellEnd"/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 xml:space="preserve">Serdecznie zapraszam wszystkich z Państwa, którzy chcą zgłębić temat terapii konopnych. Do zobaczenia w Warszawie! </w:t>
      </w:r>
    </w:p>
    <w:p w14:paraId="6B29C324" w14:textId="01F02B75" w:rsidR="00590C3F" w:rsidRPr="00590C3F" w:rsidRDefault="00590C3F" w:rsidP="00590C3F">
      <w:pPr>
        <w:spacing w:before="300" w:after="225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mgr farm. </w:t>
      </w:r>
      <w:r w:rsidRPr="00590C3F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Anita </w:t>
      </w:r>
      <w:proofErr w:type="spellStart"/>
      <w:r w:rsidRPr="00590C3F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Jeglińska</w:t>
      </w:r>
      <w:proofErr w:type="spellEnd"/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 xml:space="preserve">członek International </w:t>
      </w:r>
      <w:proofErr w:type="spellStart"/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t>Society</w:t>
      </w:r>
      <w:proofErr w:type="spellEnd"/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of </w:t>
      </w:r>
      <w:proofErr w:type="spellStart"/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t>Cannabis</w:t>
      </w:r>
      <w:proofErr w:type="spellEnd"/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t>Pharmacists</w:t>
      </w:r>
      <w:proofErr w:type="spellEnd"/>
      <w:r w:rsidRPr="00590C3F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 xml:space="preserve">organizator naukowy Dr.Max Polska </w:t>
      </w:r>
    </w:p>
    <w:p w14:paraId="618D99F9" w14:textId="1C05EE43" w:rsidR="00590C3F" w:rsidRDefault="00590C3F" w:rsidP="00590C3F">
      <w:pPr>
        <w:pStyle w:val="Nagwek1"/>
      </w:pPr>
      <w:r>
        <w:t>Program wydarzenia</w:t>
      </w:r>
    </w:p>
    <w:p w14:paraId="424DC74B" w14:textId="77777777" w:rsidR="00590C3F" w:rsidRPr="00590C3F" w:rsidRDefault="00590C3F" w:rsidP="00590C3F">
      <w:pPr>
        <w:rPr>
          <w:rFonts w:asciiTheme="majorHAnsi" w:hAnsiTheme="majorHAnsi" w:cstheme="majorHAnsi"/>
          <w:sz w:val="20"/>
          <w:szCs w:val="20"/>
        </w:rPr>
      </w:pPr>
      <w:r w:rsidRPr="00590C3F">
        <w:rPr>
          <w:rFonts w:asciiTheme="majorHAnsi" w:hAnsiTheme="majorHAnsi" w:cstheme="majorHAnsi"/>
          <w:b/>
          <w:bCs/>
          <w:sz w:val="20"/>
          <w:szCs w:val="20"/>
        </w:rPr>
        <w:t>9:00-10:00 Rejestracja uczestników</w:t>
      </w:r>
    </w:p>
    <w:p w14:paraId="3CE358F2" w14:textId="4B0BDFFA" w:rsidR="00590C3F" w:rsidRPr="00590C3F" w:rsidRDefault="00590C3F" w:rsidP="00590C3F">
      <w:pPr>
        <w:rPr>
          <w:rFonts w:asciiTheme="majorHAnsi" w:hAnsiTheme="majorHAnsi" w:cstheme="majorHAnsi"/>
          <w:sz w:val="20"/>
          <w:szCs w:val="20"/>
        </w:rPr>
      </w:pPr>
      <w:r w:rsidRPr="00590C3F">
        <w:rPr>
          <w:rFonts w:asciiTheme="majorHAnsi" w:hAnsiTheme="majorHAnsi" w:cstheme="majorHAnsi"/>
          <w:b/>
          <w:bCs/>
          <w:sz w:val="20"/>
          <w:szCs w:val="20"/>
        </w:rPr>
        <w:t>10:00-10:</w:t>
      </w:r>
      <w:r w:rsidR="00B734C8">
        <w:rPr>
          <w:rFonts w:asciiTheme="majorHAnsi" w:hAnsiTheme="majorHAnsi" w:cstheme="majorHAnsi"/>
          <w:b/>
          <w:bCs/>
          <w:sz w:val="20"/>
          <w:szCs w:val="20"/>
        </w:rPr>
        <w:t>15</w:t>
      </w:r>
      <w:r w:rsidRPr="00590C3F">
        <w:rPr>
          <w:rFonts w:asciiTheme="majorHAnsi" w:hAnsiTheme="majorHAnsi" w:cstheme="majorHAnsi"/>
          <w:sz w:val="20"/>
          <w:szCs w:val="20"/>
        </w:rPr>
        <w:t xml:space="preserve"> Powitanie uczestników</w:t>
      </w:r>
    </w:p>
    <w:p w14:paraId="78D80770" w14:textId="665F2533" w:rsidR="00590C3F" w:rsidRPr="00590C3F" w:rsidRDefault="00590C3F" w:rsidP="00590C3F">
      <w:pPr>
        <w:rPr>
          <w:rFonts w:asciiTheme="majorHAnsi" w:hAnsiTheme="majorHAnsi" w:cstheme="majorHAnsi"/>
          <w:sz w:val="20"/>
          <w:szCs w:val="20"/>
        </w:rPr>
      </w:pPr>
      <w:r w:rsidRPr="00590C3F">
        <w:rPr>
          <w:rFonts w:asciiTheme="majorHAnsi" w:hAnsiTheme="majorHAnsi" w:cstheme="majorHAnsi"/>
          <w:b/>
          <w:bCs/>
          <w:sz w:val="20"/>
          <w:szCs w:val="20"/>
          <w:u w:val="single"/>
        </w:rPr>
        <w:t>10:</w:t>
      </w:r>
      <w:r w:rsidR="00B734C8">
        <w:rPr>
          <w:rFonts w:asciiTheme="majorHAnsi" w:hAnsiTheme="majorHAnsi" w:cstheme="majorHAnsi"/>
          <w:b/>
          <w:bCs/>
          <w:sz w:val="20"/>
          <w:szCs w:val="20"/>
          <w:u w:val="single"/>
        </w:rPr>
        <w:t>15</w:t>
      </w:r>
      <w:r w:rsidRPr="00590C3F">
        <w:rPr>
          <w:rFonts w:asciiTheme="majorHAnsi" w:hAnsiTheme="majorHAnsi" w:cstheme="majorHAnsi"/>
          <w:b/>
          <w:bCs/>
          <w:sz w:val="20"/>
          <w:szCs w:val="20"/>
          <w:u w:val="single"/>
        </w:rPr>
        <w:t>-1</w:t>
      </w:r>
      <w:r w:rsidR="005F5956">
        <w:rPr>
          <w:rFonts w:asciiTheme="majorHAnsi" w:hAnsiTheme="majorHAnsi" w:cstheme="majorHAnsi"/>
          <w:b/>
          <w:bCs/>
          <w:sz w:val="20"/>
          <w:szCs w:val="20"/>
          <w:u w:val="single"/>
        </w:rPr>
        <w:t>3</w:t>
      </w:r>
      <w:r w:rsidRPr="00590C3F">
        <w:rPr>
          <w:rFonts w:asciiTheme="majorHAnsi" w:hAnsiTheme="majorHAnsi" w:cstheme="majorHAnsi"/>
          <w:b/>
          <w:bCs/>
          <w:sz w:val="20"/>
          <w:szCs w:val="20"/>
          <w:u w:val="single"/>
        </w:rPr>
        <w:t>:</w:t>
      </w:r>
      <w:r w:rsidR="005F5956">
        <w:rPr>
          <w:rFonts w:asciiTheme="majorHAnsi" w:hAnsiTheme="majorHAnsi" w:cstheme="majorHAnsi"/>
          <w:b/>
          <w:bCs/>
          <w:sz w:val="20"/>
          <w:szCs w:val="20"/>
          <w:u w:val="single"/>
        </w:rPr>
        <w:t>45</w:t>
      </w:r>
      <w:r w:rsidRPr="00590C3F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MODUŁ 1: Marihuana medyczna w wybranych jednostkach chorobowych</w:t>
      </w:r>
    </w:p>
    <w:p w14:paraId="3F6FB34D" w14:textId="77777777" w:rsidR="00CD37D0" w:rsidRDefault="00590C3F" w:rsidP="00590C3F">
      <w:pPr>
        <w:rPr>
          <w:rFonts w:ascii="Calibri Light" w:hAnsi="Calibri Light" w:cs="Calibri Light"/>
          <w:b/>
          <w:bCs/>
          <w:sz w:val="20"/>
          <w:szCs w:val="20"/>
        </w:rPr>
      </w:pPr>
      <w:r w:rsidRPr="000D53A6">
        <w:rPr>
          <w:rFonts w:asciiTheme="majorHAnsi" w:hAnsiTheme="majorHAnsi" w:cstheme="majorHAnsi"/>
          <w:b/>
          <w:bCs/>
          <w:sz w:val="20"/>
          <w:szCs w:val="20"/>
        </w:rPr>
        <w:t>10:</w:t>
      </w:r>
      <w:r w:rsidR="001C1477">
        <w:rPr>
          <w:rFonts w:asciiTheme="majorHAnsi" w:hAnsiTheme="majorHAnsi" w:cstheme="majorHAnsi"/>
          <w:b/>
          <w:bCs/>
          <w:sz w:val="20"/>
          <w:szCs w:val="20"/>
        </w:rPr>
        <w:t>15</w:t>
      </w:r>
      <w:r w:rsidRPr="000D53A6">
        <w:rPr>
          <w:rFonts w:asciiTheme="majorHAnsi" w:hAnsiTheme="majorHAnsi" w:cstheme="majorHAnsi"/>
          <w:b/>
          <w:bCs/>
          <w:sz w:val="20"/>
          <w:szCs w:val="20"/>
        </w:rPr>
        <w:t>-1</w:t>
      </w:r>
      <w:r w:rsidR="001C1477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Pr="000D53A6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="001C1477">
        <w:rPr>
          <w:rFonts w:asciiTheme="majorHAnsi" w:hAnsiTheme="majorHAnsi" w:cstheme="majorHAnsi"/>
          <w:b/>
          <w:bCs/>
          <w:sz w:val="20"/>
          <w:szCs w:val="20"/>
        </w:rPr>
        <w:t>45</w:t>
      </w:r>
      <w:r w:rsidRPr="000D53A6">
        <w:rPr>
          <w:rFonts w:asciiTheme="majorHAnsi" w:hAnsiTheme="majorHAnsi" w:cstheme="majorHAnsi"/>
          <w:sz w:val="20"/>
          <w:szCs w:val="20"/>
        </w:rPr>
        <w:t xml:space="preserve"> </w:t>
      </w:r>
      <w:r w:rsidR="00CD37D0">
        <w:rPr>
          <w:rFonts w:ascii="Calibri Light" w:hAnsi="Calibri Light" w:cs="Calibri Light"/>
          <w:b/>
          <w:bCs/>
          <w:sz w:val="20"/>
          <w:szCs w:val="20"/>
        </w:rPr>
        <w:t xml:space="preserve">Wykład inauguracyjny: Dlaczego medyczna marihuana wykazuje wielokierunkowe działanie farmakologiczne </w:t>
      </w:r>
    </w:p>
    <w:p w14:paraId="12A2577D" w14:textId="7B95DDEC" w:rsidR="00590C3F" w:rsidRDefault="00CD37D0" w:rsidP="00590C3F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-</w:t>
      </w:r>
      <w:r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prof. dr hab. Judyta </w:t>
      </w:r>
      <w:proofErr w:type="spellStart"/>
      <w:r>
        <w:rPr>
          <w:rFonts w:ascii="Calibri Light" w:hAnsi="Calibri Light" w:cs="Calibri Light"/>
          <w:sz w:val="20"/>
          <w:szCs w:val="20"/>
          <w:shd w:val="clear" w:color="auto" w:fill="FFFFFF"/>
        </w:rPr>
        <w:t>Cielecka-Piontek</w:t>
      </w:r>
      <w:proofErr w:type="spellEnd"/>
    </w:p>
    <w:p w14:paraId="3388B518" w14:textId="1FF4110A" w:rsidR="005F07B0" w:rsidRDefault="005F5956" w:rsidP="00590C3F">
      <w:r>
        <w:rPr>
          <w:rFonts w:asciiTheme="majorHAnsi" w:hAnsiTheme="majorHAnsi" w:cstheme="majorHAnsi"/>
          <w:b/>
          <w:bCs/>
          <w:sz w:val="20"/>
          <w:szCs w:val="20"/>
        </w:rPr>
        <w:t>10</w:t>
      </w:r>
      <w:r w:rsidR="00590C3F" w:rsidRPr="00590C3F">
        <w:rPr>
          <w:rFonts w:asciiTheme="majorHAnsi" w:hAnsiTheme="majorHAnsi" w:cstheme="majorHAnsi"/>
          <w:b/>
          <w:bCs/>
          <w:sz w:val="20"/>
          <w:szCs w:val="20"/>
        </w:rPr>
        <w:t>:</w:t>
      </w:r>
      <w:r>
        <w:rPr>
          <w:rFonts w:asciiTheme="majorHAnsi" w:hAnsiTheme="majorHAnsi" w:cstheme="majorHAnsi"/>
          <w:b/>
          <w:bCs/>
          <w:sz w:val="20"/>
          <w:szCs w:val="20"/>
        </w:rPr>
        <w:t>45</w:t>
      </w:r>
      <w:r w:rsidR="00590C3F" w:rsidRPr="00590C3F">
        <w:rPr>
          <w:rFonts w:asciiTheme="majorHAnsi" w:hAnsiTheme="majorHAnsi" w:cstheme="majorHAnsi"/>
          <w:b/>
          <w:bCs/>
          <w:sz w:val="20"/>
          <w:szCs w:val="20"/>
        </w:rPr>
        <w:t>-11:</w:t>
      </w:r>
      <w:r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="00D534AD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="00590C3F" w:rsidRPr="00590C3F">
        <w:rPr>
          <w:rFonts w:asciiTheme="majorHAnsi" w:hAnsiTheme="majorHAnsi" w:cstheme="majorHAnsi"/>
          <w:sz w:val="20"/>
          <w:szCs w:val="20"/>
        </w:rPr>
        <w:t> </w:t>
      </w:r>
      <w:r w:rsidR="002770CC" w:rsidRPr="00AA59AF">
        <w:rPr>
          <w:b/>
          <w:bCs/>
        </w:rPr>
        <w:t>Wykorzystanie kannabinoidów w poradni leczeniu bólu – doświadczenia własne</w:t>
      </w:r>
      <w:r w:rsidR="00CD5343">
        <w:t xml:space="preserve"> </w:t>
      </w:r>
      <w:r w:rsidR="005F07B0">
        <w:t>–</w:t>
      </w:r>
    </w:p>
    <w:p w14:paraId="79031D5D" w14:textId="6B583F7E" w:rsidR="00590C3F" w:rsidRPr="00CD5343" w:rsidRDefault="00CD5343" w:rsidP="00590C3F">
      <w:r>
        <w:t xml:space="preserve"> </w:t>
      </w:r>
      <w:r w:rsidR="00590C3F" w:rsidRPr="00590C3F">
        <w:rPr>
          <w:rFonts w:asciiTheme="majorHAnsi" w:hAnsiTheme="majorHAnsi" w:cstheme="majorHAnsi"/>
          <w:sz w:val="20"/>
          <w:szCs w:val="20"/>
        </w:rPr>
        <w:t>lek.</w:t>
      </w:r>
      <w:r w:rsidR="00590C3F">
        <w:rPr>
          <w:rFonts w:asciiTheme="majorHAnsi" w:hAnsiTheme="majorHAnsi" w:cstheme="majorHAnsi"/>
          <w:sz w:val="20"/>
          <w:szCs w:val="20"/>
        </w:rPr>
        <w:t xml:space="preserve"> med.</w:t>
      </w:r>
      <w:r w:rsidR="00590C3F" w:rsidRPr="00590C3F">
        <w:rPr>
          <w:rFonts w:asciiTheme="majorHAnsi" w:hAnsiTheme="majorHAnsi" w:cstheme="majorHAnsi"/>
          <w:sz w:val="20"/>
          <w:szCs w:val="20"/>
        </w:rPr>
        <w:t xml:space="preserve"> Cezary Borowski</w:t>
      </w:r>
      <w:r w:rsidR="00590C3F">
        <w:rPr>
          <w:rFonts w:asciiTheme="majorHAnsi" w:hAnsiTheme="majorHAnsi" w:cstheme="majorHAnsi"/>
          <w:sz w:val="20"/>
          <w:szCs w:val="20"/>
        </w:rPr>
        <w:t xml:space="preserve">, </w:t>
      </w:r>
    </w:p>
    <w:p w14:paraId="4C97AAC6" w14:textId="7E87EFE5" w:rsidR="005F07B0" w:rsidRDefault="00590C3F" w:rsidP="00590C3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590C3F">
        <w:rPr>
          <w:rFonts w:asciiTheme="majorHAnsi" w:hAnsiTheme="majorHAnsi" w:cstheme="majorHAnsi"/>
          <w:b/>
          <w:bCs/>
          <w:sz w:val="20"/>
          <w:szCs w:val="20"/>
        </w:rPr>
        <w:t>11:</w:t>
      </w:r>
      <w:r w:rsidR="005F5956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="00D534AD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>-11:</w:t>
      </w:r>
      <w:r w:rsidR="00D534AD">
        <w:rPr>
          <w:rFonts w:asciiTheme="majorHAnsi" w:hAnsiTheme="majorHAnsi" w:cstheme="majorHAnsi"/>
          <w:b/>
          <w:bCs/>
          <w:sz w:val="20"/>
          <w:szCs w:val="20"/>
        </w:rPr>
        <w:t>30</w:t>
      </w:r>
      <w:r w:rsidRPr="00590C3F">
        <w:rPr>
          <w:rFonts w:asciiTheme="majorHAnsi" w:hAnsiTheme="majorHAnsi" w:cstheme="majorHAnsi"/>
          <w:sz w:val="20"/>
          <w:szCs w:val="20"/>
        </w:rPr>
        <w:t xml:space="preserve"> 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 xml:space="preserve">Terapia konopiami i lekami na bazie konopi w padaczce </w:t>
      </w:r>
    </w:p>
    <w:p w14:paraId="078A7984" w14:textId="76DE6362" w:rsidR="00590C3F" w:rsidRPr="00590C3F" w:rsidRDefault="00590C3F" w:rsidP="00590C3F">
      <w:pPr>
        <w:rPr>
          <w:rFonts w:asciiTheme="majorHAnsi" w:hAnsiTheme="majorHAnsi" w:cstheme="majorHAnsi"/>
          <w:sz w:val="20"/>
          <w:szCs w:val="20"/>
        </w:rPr>
      </w:pPr>
      <w:r w:rsidRPr="00590C3F">
        <w:rPr>
          <w:rFonts w:asciiTheme="majorHAnsi" w:hAnsiTheme="majorHAnsi" w:cstheme="majorHAnsi"/>
          <w:sz w:val="20"/>
          <w:szCs w:val="20"/>
        </w:rPr>
        <w:t xml:space="preserve">– lek. </w:t>
      </w:r>
      <w:r>
        <w:rPr>
          <w:rFonts w:asciiTheme="majorHAnsi" w:hAnsiTheme="majorHAnsi" w:cstheme="majorHAnsi"/>
          <w:sz w:val="20"/>
          <w:szCs w:val="20"/>
        </w:rPr>
        <w:t xml:space="preserve">med. </w:t>
      </w:r>
      <w:r w:rsidRPr="00590C3F">
        <w:rPr>
          <w:rFonts w:asciiTheme="majorHAnsi" w:hAnsiTheme="majorHAnsi" w:cstheme="majorHAnsi"/>
          <w:sz w:val="20"/>
          <w:szCs w:val="20"/>
        </w:rPr>
        <w:t>Marek Bachański</w:t>
      </w:r>
      <w:r w:rsidR="00F26DD3">
        <w:rPr>
          <w:rFonts w:asciiTheme="majorHAnsi" w:hAnsiTheme="majorHAnsi" w:cstheme="majorHAnsi"/>
          <w:sz w:val="20"/>
          <w:szCs w:val="20"/>
        </w:rPr>
        <w:t>,</w:t>
      </w:r>
    </w:p>
    <w:p w14:paraId="666472D3" w14:textId="024F1F85" w:rsidR="00590C3F" w:rsidRPr="00590C3F" w:rsidRDefault="00590C3F" w:rsidP="00590C3F">
      <w:pPr>
        <w:rPr>
          <w:rFonts w:asciiTheme="majorHAnsi" w:hAnsiTheme="majorHAnsi" w:cstheme="majorHAnsi"/>
          <w:sz w:val="20"/>
          <w:szCs w:val="20"/>
        </w:rPr>
      </w:pPr>
      <w:r w:rsidRPr="00590C3F">
        <w:rPr>
          <w:rFonts w:asciiTheme="majorHAnsi" w:hAnsiTheme="majorHAnsi" w:cstheme="majorHAnsi"/>
          <w:b/>
          <w:bCs/>
          <w:sz w:val="20"/>
          <w:szCs w:val="20"/>
        </w:rPr>
        <w:t>11:</w:t>
      </w:r>
      <w:r w:rsidR="00D534AD">
        <w:rPr>
          <w:rFonts w:asciiTheme="majorHAnsi" w:hAnsiTheme="majorHAnsi" w:cstheme="majorHAnsi"/>
          <w:b/>
          <w:bCs/>
          <w:sz w:val="20"/>
          <w:szCs w:val="20"/>
        </w:rPr>
        <w:t>30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D534AD">
        <w:rPr>
          <w:rFonts w:asciiTheme="majorHAnsi" w:hAnsiTheme="majorHAnsi" w:cstheme="majorHAnsi"/>
          <w:b/>
          <w:bCs/>
          <w:sz w:val="20"/>
          <w:szCs w:val="20"/>
        </w:rPr>
        <w:t>12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="00D534AD">
        <w:rPr>
          <w:rFonts w:asciiTheme="majorHAnsi" w:hAnsiTheme="majorHAnsi" w:cstheme="majorHAnsi"/>
          <w:b/>
          <w:bCs/>
          <w:sz w:val="20"/>
          <w:szCs w:val="20"/>
        </w:rPr>
        <w:t>00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 xml:space="preserve"> Przerwa kawowa </w:t>
      </w:r>
    </w:p>
    <w:p w14:paraId="34076E92" w14:textId="7B9F35DD" w:rsidR="00590C3F" w:rsidRDefault="00590C3F" w:rsidP="00590C3F">
      <w:pPr>
        <w:rPr>
          <w:rFonts w:asciiTheme="majorHAnsi" w:hAnsiTheme="majorHAnsi" w:cstheme="majorHAnsi"/>
          <w:sz w:val="20"/>
          <w:szCs w:val="20"/>
        </w:rPr>
      </w:pPr>
      <w:r w:rsidRPr="00590C3F">
        <w:rPr>
          <w:rFonts w:asciiTheme="majorHAnsi" w:hAnsiTheme="majorHAnsi" w:cstheme="majorHAnsi"/>
          <w:b/>
          <w:bCs/>
          <w:sz w:val="20"/>
          <w:szCs w:val="20"/>
        </w:rPr>
        <w:lastRenderedPageBreak/>
        <w:t>1</w:t>
      </w:r>
      <w:r w:rsidR="00D534AD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="00D534AD">
        <w:rPr>
          <w:rFonts w:asciiTheme="majorHAnsi" w:hAnsiTheme="majorHAnsi" w:cstheme="majorHAnsi"/>
          <w:b/>
          <w:bCs/>
          <w:sz w:val="20"/>
          <w:szCs w:val="20"/>
        </w:rPr>
        <w:t>00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>-12:</w:t>
      </w:r>
      <w:r w:rsidR="00034F93">
        <w:rPr>
          <w:rFonts w:asciiTheme="majorHAnsi" w:hAnsiTheme="majorHAnsi" w:cstheme="majorHAnsi"/>
          <w:b/>
          <w:bCs/>
          <w:sz w:val="20"/>
          <w:szCs w:val="20"/>
        </w:rPr>
        <w:t>20</w:t>
      </w:r>
      <w:r w:rsidRPr="00590C3F">
        <w:rPr>
          <w:rFonts w:asciiTheme="majorHAnsi" w:hAnsiTheme="majorHAnsi" w:cstheme="majorHAnsi"/>
          <w:sz w:val="20"/>
          <w:szCs w:val="20"/>
        </w:rPr>
        <w:t xml:space="preserve"> 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 xml:space="preserve">Rola konopi i kannabinoidów w terapii </w:t>
      </w:r>
      <w:proofErr w:type="spellStart"/>
      <w:r w:rsidRPr="00590C3F">
        <w:rPr>
          <w:rFonts w:asciiTheme="majorHAnsi" w:hAnsiTheme="majorHAnsi" w:cstheme="majorHAnsi"/>
          <w:b/>
          <w:bCs/>
          <w:sz w:val="20"/>
          <w:szCs w:val="20"/>
        </w:rPr>
        <w:t>endometriozy</w:t>
      </w:r>
      <w:proofErr w:type="spellEnd"/>
      <w:r w:rsidRPr="00590C3F">
        <w:rPr>
          <w:rFonts w:asciiTheme="majorHAnsi" w:hAnsiTheme="majorHAnsi" w:cstheme="majorHAnsi"/>
          <w:b/>
          <w:bCs/>
          <w:sz w:val="20"/>
          <w:szCs w:val="20"/>
        </w:rPr>
        <w:t xml:space="preserve"> - ocena potencjału terapeutycznego w oparciu o dostępne piśmiennictwo oraz własne badanie obserwacyjne </w:t>
      </w:r>
      <w:r w:rsidRPr="00590C3F">
        <w:rPr>
          <w:rFonts w:asciiTheme="majorHAnsi" w:hAnsiTheme="majorHAnsi" w:cstheme="majorHAnsi"/>
          <w:sz w:val="20"/>
          <w:szCs w:val="20"/>
        </w:rPr>
        <w:t xml:space="preserve">– </w:t>
      </w:r>
    </w:p>
    <w:p w14:paraId="3695F97F" w14:textId="7F44A4D6" w:rsidR="00590C3F" w:rsidRPr="009F3810" w:rsidRDefault="00590C3F" w:rsidP="00590C3F">
      <w:pPr>
        <w:rPr>
          <w:rFonts w:asciiTheme="majorHAnsi" w:hAnsiTheme="majorHAnsi" w:cstheme="majorHAnsi"/>
          <w:sz w:val="20"/>
          <w:szCs w:val="20"/>
        </w:rPr>
      </w:pPr>
      <w:r w:rsidRPr="009F3810">
        <w:rPr>
          <w:rFonts w:asciiTheme="majorHAnsi" w:hAnsiTheme="majorHAnsi" w:cstheme="majorHAnsi"/>
          <w:sz w:val="20"/>
          <w:szCs w:val="20"/>
        </w:rPr>
        <w:t>lek. med. Jacek Orłowski</w:t>
      </w:r>
      <w:r w:rsidR="00F26DD3" w:rsidRPr="009F3810">
        <w:rPr>
          <w:rFonts w:asciiTheme="majorHAnsi" w:hAnsiTheme="majorHAnsi" w:cstheme="majorHAnsi"/>
          <w:sz w:val="20"/>
          <w:szCs w:val="20"/>
        </w:rPr>
        <w:t>,</w:t>
      </w:r>
    </w:p>
    <w:p w14:paraId="795DFBF3" w14:textId="423F770A" w:rsidR="00F26DD3" w:rsidRPr="00D033FC" w:rsidRDefault="00590C3F" w:rsidP="00590C3F">
      <w:pPr>
        <w:rPr>
          <w:rFonts w:asciiTheme="majorHAnsi" w:hAnsiTheme="majorHAnsi" w:cstheme="majorHAnsi"/>
          <w:sz w:val="20"/>
          <w:szCs w:val="20"/>
        </w:rPr>
      </w:pPr>
      <w:r w:rsidRPr="00D033FC">
        <w:rPr>
          <w:rFonts w:asciiTheme="majorHAnsi" w:hAnsiTheme="majorHAnsi" w:cstheme="majorHAnsi"/>
          <w:b/>
          <w:bCs/>
          <w:sz w:val="20"/>
          <w:szCs w:val="20"/>
        </w:rPr>
        <w:t>12</w:t>
      </w:r>
      <w:r w:rsidR="005F07B0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="00034F93">
        <w:rPr>
          <w:rFonts w:asciiTheme="majorHAnsi" w:hAnsiTheme="majorHAnsi" w:cstheme="majorHAnsi"/>
          <w:b/>
          <w:bCs/>
          <w:sz w:val="20"/>
          <w:szCs w:val="20"/>
        </w:rPr>
        <w:t>20</w:t>
      </w:r>
      <w:r w:rsidRPr="00D033FC">
        <w:rPr>
          <w:rFonts w:asciiTheme="majorHAnsi" w:hAnsiTheme="majorHAnsi" w:cstheme="majorHAnsi"/>
          <w:b/>
          <w:bCs/>
          <w:sz w:val="20"/>
          <w:szCs w:val="20"/>
        </w:rPr>
        <w:t>-12:</w:t>
      </w:r>
      <w:r w:rsidR="00034F93">
        <w:rPr>
          <w:rFonts w:asciiTheme="majorHAnsi" w:hAnsiTheme="majorHAnsi" w:cstheme="majorHAnsi"/>
          <w:b/>
          <w:bCs/>
          <w:sz w:val="20"/>
          <w:szCs w:val="20"/>
        </w:rPr>
        <w:t>45</w:t>
      </w:r>
      <w:r w:rsidRPr="00D033FC">
        <w:rPr>
          <w:rFonts w:asciiTheme="majorHAnsi" w:hAnsiTheme="majorHAnsi" w:cstheme="majorHAnsi"/>
          <w:sz w:val="20"/>
          <w:szCs w:val="20"/>
        </w:rPr>
        <w:t xml:space="preserve"> </w:t>
      </w:r>
      <w:r w:rsidR="009F3810" w:rsidRPr="009F3810">
        <w:rPr>
          <w:rFonts w:asciiTheme="majorHAnsi" w:hAnsiTheme="majorHAnsi" w:cstheme="majorHAnsi"/>
          <w:b/>
          <w:bCs/>
          <w:sz w:val="20"/>
          <w:szCs w:val="20"/>
        </w:rPr>
        <w:t>Zastosowanie terapii konopnej u pacjentów z chorobami psychicznymi -</w:t>
      </w:r>
      <w:r w:rsidR="009F381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329145BE" w14:textId="74FBAA11" w:rsidR="00590C3F" w:rsidRPr="00712C86" w:rsidRDefault="00D033FC" w:rsidP="00590C3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dr n. med. Helena Zakliczyńska</w:t>
      </w:r>
    </w:p>
    <w:p w14:paraId="0A2D643E" w14:textId="3AB34889" w:rsidR="00590C3F" w:rsidRPr="00590C3F" w:rsidRDefault="00590C3F" w:rsidP="00590C3F">
      <w:pPr>
        <w:rPr>
          <w:rFonts w:asciiTheme="majorHAnsi" w:hAnsiTheme="majorHAnsi" w:cstheme="majorHAnsi"/>
          <w:sz w:val="20"/>
          <w:szCs w:val="20"/>
        </w:rPr>
      </w:pPr>
      <w:r w:rsidRPr="00590C3F">
        <w:rPr>
          <w:rFonts w:asciiTheme="majorHAnsi" w:hAnsiTheme="majorHAnsi" w:cstheme="majorHAnsi"/>
          <w:b/>
          <w:bCs/>
          <w:sz w:val="20"/>
          <w:szCs w:val="20"/>
        </w:rPr>
        <w:t>12:</w:t>
      </w:r>
      <w:r w:rsidR="00034F93">
        <w:rPr>
          <w:rFonts w:asciiTheme="majorHAnsi" w:hAnsiTheme="majorHAnsi" w:cstheme="majorHAnsi"/>
          <w:b/>
          <w:bCs/>
          <w:sz w:val="20"/>
          <w:szCs w:val="20"/>
        </w:rPr>
        <w:t>45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>-1</w:t>
      </w:r>
      <w:r w:rsidR="00D321B3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="00D321B3">
        <w:rPr>
          <w:rFonts w:asciiTheme="majorHAnsi" w:hAnsiTheme="majorHAnsi" w:cstheme="majorHAnsi"/>
          <w:b/>
          <w:bCs/>
          <w:sz w:val="20"/>
          <w:szCs w:val="20"/>
        </w:rPr>
        <w:t>45</w:t>
      </w:r>
      <w:r w:rsidRPr="00590C3F">
        <w:rPr>
          <w:rFonts w:asciiTheme="majorHAnsi" w:hAnsiTheme="majorHAnsi" w:cstheme="majorHAnsi"/>
          <w:sz w:val="20"/>
          <w:szCs w:val="20"/>
        </w:rPr>
        <w:t xml:space="preserve"> 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>DEBATA EKSPERTÓW „Medyczna marihuana szansą na poprawę komfortu życia pacjentów”</w:t>
      </w:r>
    </w:p>
    <w:p w14:paraId="7772A55C" w14:textId="6F496940" w:rsidR="00590C3F" w:rsidRDefault="00590C3F" w:rsidP="00590C3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590C3F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D321B3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034F93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="00D321B3">
        <w:rPr>
          <w:rFonts w:asciiTheme="majorHAnsi" w:hAnsiTheme="majorHAnsi" w:cstheme="majorHAnsi"/>
          <w:b/>
          <w:bCs/>
          <w:sz w:val="20"/>
          <w:szCs w:val="20"/>
        </w:rPr>
        <w:t>45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5F07B0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D321B3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="00D321B3">
        <w:rPr>
          <w:rFonts w:asciiTheme="majorHAnsi" w:hAnsiTheme="majorHAnsi" w:cstheme="majorHAnsi"/>
          <w:b/>
          <w:bCs/>
          <w:sz w:val="20"/>
          <w:szCs w:val="20"/>
        </w:rPr>
        <w:t>45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 xml:space="preserve"> Lunch</w:t>
      </w:r>
    </w:p>
    <w:p w14:paraId="09135B6C" w14:textId="53D5DACD" w:rsidR="00590C3F" w:rsidRPr="00590C3F" w:rsidRDefault="00590C3F" w:rsidP="00590C3F">
      <w:pPr>
        <w:rPr>
          <w:rFonts w:asciiTheme="majorHAnsi" w:hAnsiTheme="majorHAnsi" w:cstheme="majorHAnsi"/>
          <w:sz w:val="20"/>
          <w:szCs w:val="20"/>
        </w:rPr>
      </w:pPr>
      <w:r w:rsidRPr="00590C3F">
        <w:rPr>
          <w:rFonts w:asciiTheme="majorHAnsi" w:hAnsiTheme="majorHAnsi" w:cstheme="majorHAnsi"/>
          <w:b/>
          <w:bCs/>
          <w:sz w:val="20"/>
          <w:szCs w:val="20"/>
          <w:u w:val="single"/>
        </w:rPr>
        <w:t>1</w:t>
      </w:r>
      <w:r w:rsidR="00522BFC">
        <w:rPr>
          <w:rFonts w:asciiTheme="majorHAnsi" w:hAnsiTheme="majorHAnsi" w:cstheme="majorHAnsi"/>
          <w:b/>
          <w:bCs/>
          <w:sz w:val="20"/>
          <w:szCs w:val="20"/>
          <w:u w:val="single"/>
        </w:rPr>
        <w:t>4</w:t>
      </w:r>
      <w:r w:rsidRPr="00590C3F">
        <w:rPr>
          <w:rFonts w:asciiTheme="majorHAnsi" w:hAnsiTheme="majorHAnsi" w:cstheme="majorHAnsi"/>
          <w:b/>
          <w:bCs/>
          <w:sz w:val="20"/>
          <w:szCs w:val="20"/>
          <w:u w:val="single"/>
        </w:rPr>
        <w:t>:</w:t>
      </w:r>
      <w:r w:rsidR="00445C4F">
        <w:rPr>
          <w:rFonts w:asciiTheme="majorHAnsi" w:hAnsiTheme="majorHAnsi" w:cstheme="majorHAnsi"/>
          <w:b/>
          <w:bCs/>
          <w:sz w:val="20"/>
          <w:szCs w:val="20"/>
          <w:u w:val="single"/>
        </w:rPr>
        <w:t>45</w:t>
      </w:r>
      <w:r w:rsidRPr="00590C3F">
        <w:rPr>
          <w:rFonts w:asciiTheme="majorHAnsi" w:hAnsiTheme="majorHAnsi" w:cstheme="majorHAnsi"/>
          <w:b/>
          <w:bCs/>
          <w:sz w:val="20"/>
          <w:szCs w:val="20"/>
          <w:u w:val="single"/>
        </w:rPr>
        <w:t>-18:</w:t>
      </w:r>
      <w:r w:rsidR="00DC7DF6">
        <w:rPr>
          <w:rFonts w:asciiTheme="majorHAnsi" w:hAnsiTheme="majorHAnsi" w:cstheme="majorHAnsi"/>
          <w:b/>
          <w:bCs/>
          <w:sz w:val="20"/>
          <w:szCs w:val="20"/>
          <w:u w:val="single"/>
        </w:rPr>
        <w:t>20</w:t>
      </w:r>
      <w:r w:rsidRPr="00590C3F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MODUŁ 2: Kontrowersje i postępy wokół medycznej marihuany</w:t>
      </w:r>
    </w:p>
    <w:p w14:paraId="5001AF28" w14:textId="7B506781" w:rsidR="00F26DD3" w:rsidRDefault="00590C3F" w:rsidP="00590C3F">
      <w:pPr>
        <w:rPr>
          <w:rFonts w:asciiTheme="majorHAnsi" w:hAnsiTheme="majorHAnsi" w:cstheme="majorHAnsi"/>
          <w:sz w:val="20"/>
          <w:szCs w:val="20"/>
        </w:rPr>
      </w:pPr>
      <w:r w:rsidRPr="00590C3F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522BFC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="00D321B3">
        <w:rPr>
          <w:rFonts w:asciiTheme="majorHAnsi" w:hAnsiTheme="majorHAnsi" w:cstheme="majorHAnsi"/>
          <w:b/>
          <w:bCs/>
          <w:sz w:val="20"/>
          <w:szCs w:val="20"/>
        </w:rPr>
        <w:t>45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D321B3">
        <w:rPr>
          <w:rFonts w:asciiTheme="majorHAnsi" w:hAnsiTheme="majorHAnsi" w:cstheme="majorHAnsi"/>
          <w:b/>
          <w:bCs/>
          <w:sz w:val="20"/>
          <w:szCs w:val="20"/>
        </w:rPr>
        <w:t>15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="00D321B3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="00D534AD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Pr="00590C3F">
        <w:rPr>
          <w:rFonts w:asciiTheme="majorHAnsi" w:hAnsiTheme="majorHAnsi" w:cstheme="majorHAnsi"/>
          <w:sz w:val="20"/>
          <w:szCs w:val="20"/>
        </w:rPr>
        <w:t xml:space="preserve"> 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 xml:space="preserve">Zastosowanie kannabinoidów u pacjentów reumatologicznych </w:t>
      </w:r>
      <w:r w:rsidRPr="00590C3F">
        <w:rPr>
          <w:rFonts w:asciiTheme="majorHAnsi" w:hAnsiTheme="majorHAnsi" w:cstheme="majorHAnsi"/>
          <w:sz w:val="20"/>
          <w:szCs w:val="20"/>
        </w:rPr>
        <w:t xml:space="preserve">– </w:t>
      </w:r>
    </w:p>
    <w:p w14:paraId="46A6FFF2" w14:textId="661A2F44" w:rsidR="00590C3F" w:rsidRPr="00CD37D0" w:rsidRDefault="00590C3F" w:rsidP="00590C3F">
      <w:pPr>
        <w:rPr>
          <w:rFonts w:asciiTheme="majorHAnsi" w:hAnsiTheme="majorHAnsi" w:cstheme="majorHAnsi"/>
          <w:sz w:val="20"/>
          <w:szCs w:val="20"/>
        </w:rPr>
      </w:pPr>
      <w:r w:rsidRPr="00CD37D0">
        <w:rPr>
          <w:rFonts w:asciiTheme="majorHAnsi" w:hAnsiTheme="majorHAnsi" w:cstheme="majorHAnsi"/>
          <w:sz w:val="20"/>
          <w:szCs w:val="20"/>
        </w:rPr>
        <w:t xml:space="preserve">lek. med. Albert Jeznach </w:t>
      </w:r>
    </w:p>
    <w:p w14:paraId="0C1787B8" w14:textId="7BD32C7E" w:rsidR="00522BFC" w:rsidRPr="00B95B88" w:rsidRDefault="00522BFC" w:rsidP="00522BFC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B95B88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D321B3">
        <w:rPr>
          <w:rFonts w:asciiTheme="majorHAnsi" w:hAnsiTheme="majorHAnsi" w:cstheme="majorHAnsi"/>
          <w:b/>
          <w:bCs/>
          <w:sz w:val="20"/>
          <w:szCs w:val="20"/>
        </w:rPr>
        <w:t>5:00</w:t>
      </w:r>
      <w:r w:rsidRPr="00B95B88">
        <w:rPr>
          <w:rFonts w:asciiTheme="majorHAnsi" w:hAnsiTheme="majorHAnsi" w:cstheme="majorHAnsi"/>
          <w:b/>
          <w:bCs/>
          <w:sz w:val="20"/>
          <w:szCs w:val="20"/>
        </w:rPr>
        <w:t>-15:</w:t>
      </w:r>
      <w:r w:rsidR="00445C4F">
        <w:rPr>
          <w:rFonts w:asciiTheme="majorHAnsi" w:hAnsiTheme="majorHAnsi" w:cstheme="majorHAnsi"/>
          <w:b/>
          <w:bCs/>
          <w:sz w:val="20"/>
          <w:szCs w:val="20"/>
        </w:rPr>
        <w:t>15</w:t>
      </w:r>
      <w:r w:rsidRPr="00B95B88">
        <w:rPr>
          <w:rFonts w:asciiTheme="majorHAnsi" w:hAnsiTheme="majorHAnsi" w:cstheme="majorHAnsi"/>
          <w:sz w:val="20"/>
          <w:szCs w:val="20"/>
        </w:rPr>
        <w:t xml:space="preserve"> </w:t>
      </w:r>
      <w:r w:rsidR="00B95B88" w:rsidRPr="00B95B88">
        <w:rPr>
          <w:rFonts w:asciiTheme="majorHAnsi" w:hAnsiTheme="majorHAnsi" w:cstheme="majorHAnsi"/>
          <w:b/>
          <w:bCs/>
          <w:sz w:val="20"/>
          <w:szCs w:val="20"/>
        </w:rPr>
        <w:t>CBD</w:t>
      </w:r>
      <w:r w:rsidRPr="00B95B88">
        <w:rPr>
          <w:rFonts w:asciiTheme="majorHAnsi" w:hAnsiTheme="majorHAnsi" w:cstheme="majorHAnsi"/>
          <w:b/>
          <w:bCs/>
          <w:sz w:val="20"/>
          <w:szCs w:val="20"/>
        </w:rPr>
        <w:t xml:space="preserve"> –</w:t>
      </w:r>
      <w:r w:rsidR="00B95B88" w:rsidRPr="00B95B88">
        <w:rPr>
          <w:rFonts w:asciiTheme="majorHAnsi" w:hAnsiTheme="majorHAnsi" w:cstheme="majorHAnsi"/>
          <w:b/>
          <w:bCs/>
          <w:sz w:val="20"/>
          <w:szCs w:val="20"/>
        </w:rPr>
        <w:t xml:space="preserve"> moda, czy rzeczywiste wsparcie</w:t>
      </w:r>
      <w:r w:rsidR="00B95B88">
        <w:rPr>
          <w:rFonts w:asciiTheme="majorHAnsi" w:hAnsiTheme="majorHAnsi" w:cstheme="majorHAnsi"/>
          <w:b/>
          <w:bCs/>
          <w:sz w:val="20"/>
          <w:szCs w:val="20"/>
        </w:rPr>
        <w:t xml:space="preserve"> terapii</w:t>
      </w:r>
      <w:r w:rsidRPr="00B95B8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715274">
        <w:rPr>
          <w:rFonts w:asciiTheme="majorHAnsi" w:hAnsiTheme="majorHAnsi" w:cstheme="majorHAnsi"/>
          <w:b/>
          <w:bCs/>
          <w:sz w:val="20"/>
          <w:szCs w:val="20"/>
        </w:rPr>
        <w:t>-</w:t>
      </w:r>
    </w:p>
    <w:p w14:paraId="7DBE4900" w14:textId="6BAF0E65" w:rsidR="00522BFC" w:rsidRPr="00715274" w:rsidRDefault="00715274" w:rsidP="00522BFC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715274">
        <w:rPr>
          <w:rFonts w:asciiTheme="majorHAnsi" w:hAnsiTheme="majorHAnsi" w:cstheme="majorHAnsi"/>
          <w:sz w:val="20"/>
          <w:szCs w:val="20"/>
          <w:lang w:val="en-US"/>
        </w:rPr>
        <w:t>Dorota Gudaniec</w:t>
      </w:r>
    </w:p>
    <w:p w14:paraId="5C8176B1" w14:textId="48D1A08F" w:rsidR="00F26DD3" w:rsidRDefault="00715274" w:rsidP="00590C3F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n-US"/>
        </w:rPr>
        <w:t>15:</w:t>
      </w:r>
      <w:r w:rsidR="00445C4F">
        <w:rPr>
          <w:rFonts w:asciiTheme="majorHAnsi" w:hAnsiTheme="majorHAnsi" w:cstheme="majorHAnsi"/>
          <w:b/>
          <w:bCs/>
          <w:sz w:val="20"/>
          <w:szCs w:val="20"/>
          <w:lang w:val="en-US"/>
        </w:rPr>
        <w:t>1</w:t>
      </w:r>
      <w:r w:rsidR="00D534AD">
        <w:rPr>
          <w:rFonts w:asciiTheme="majorHAnsi" w:hAnsiTheme="majorHAnsi" w:cstheme="majorHAnsi"/>
          <w:b/>
          <w:bCs/>
          <w:sz w:val="20"/>
          <w:szCs w:val="20"/>
          <w:lang w:val="en-US"/>
        </w:rPr>
        <w:t>5</w:t>
      </w:r>
      <w:r w:rsidR="00590C3F" w:rsidRPr="00590C3F">
        <w:rPr>
          <w:rFonts w:asciiTheme="majorHAnsi" w:hAnsiTheme="majorHAnsi" w:cstheme="majorHAnsi"/>
          <w:b/>
          <w:bCs/>
          <w:sz w:val="20"/>
          <w:szCs w:val="20"/>
          <w:lang w:val="en-US"/>
        </w:rPr>
        <w:t>-15:</w:t>
      </w:r>
      <w:r w:rsidR="00445C4F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30 </w:t>
      </w:r>
      <w:proofErr w:type="spellStart"/>
      <w:r w:rsidR="00590C3F" w:rsidRPr="00590C3F">
        <w:rPr>
          <w:rFonts w:asciiTheme="majorHAnsi" w:hAnsiTheme="majorHAnsi" w:cstheme="majorHAnsi"/>
          <w:b/>
          <w:bCs/>
          <w:sz w:val="20"/>
          <w:szCs w:val="20"/>
          <w:lang w:val="en-US"/>
        </w:rPr>
        <w:t>Femmican</w:t>
      </w:r>
      <w:proofErr w:type="spellEnd"/>
      <w:r w:rsidR="00590C3F" w:rsidRPr="00590C3F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oils – a case study of gender specific treatment </w:t>
      </w:r>
      <w:r w:rsidR="009E0D41">
        <w:rPr>
          <w:rFonts w:asciiTheme="majorHAnsi" w:hAnsiTheme="majorHAnsi" w:cstheme="majorHAnsi"/>
          <w:b/>
          <w:bCs/>
          <w:sz w:val="20"/>
          <w:szCs w:val="20"/>
          <w:lang w:val="en-US"/>
        </w:rPr>
        <w:t>(</w:t>
      </w:r>
      <w:proofErr w:type="spellStart"/>
      <w:r w:rsidR="009E0D41">
        <w:rPr>
          <w:rFonts w:asciiTheme="majorHAnsi" w:hAnsiTheme="majorHAnsi" w:cstheme="majorHAnsi"/>
          <w:b/>
          <w:bCs/>
          <w:sz w:val="20"/>
          <w:szCs w:val="20"/>
          <w:lang w:val="en-US"/>
        </w:rPr>
        <w:t>wykład</w:t>
      </w:r>
      <w:proofErr w:type="spellEnd"/>
      <w:r w:rsidR="009E0D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po </w:t>
      </w:r>
      <w:proofErr w:type="spellStart"/>
      <w:r w:rsidR="009E0D41">
        <w:rPr>
          <w:rFonts w:asciiTheme="majorHAnsi" w:hAnsiTheme="majorHAnsi" w:cstheme="majorHAnsi"/>
          <w:b/>
          <w:bCs/>
          <w:sz w:val="20"/>
          <w:szCs w:val="20"/>
          <w:lang w:val="en-US"/>
        </w:rPr>
        <w:t>angielsku</w:t>
      </w:r>
      <w:proofErr w:type="spellEnd"/>
      <w:r w:rsidR="009E0D41">
        <w:rPr>
          <w:rFonts w:asciiTheme="majorHAnsi" w:hAnsiTheme="majorHAnsi" w:cstheme="majorHAnsi"/>
          <w:b/>
          <w:bCs/>
          <w:sz w:val="20"/>
          <w:szCs w:val="20"/>
          <w:lang w:val="en-US"/>
        </w:rPr>
        <w:t>)</w:t>
      </w:r>
      <w:r w:rsidR="00590C3F" w:rsidRPr="00590C3F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– </w:t>
      </w:r>
    </w:p>
    <w:p w14:paraId="0FB5CC38" w14:textId="0D107111" w:rsidR="00590C3F" w:rsidRPr="00712C86" w:rsidRDefault="00590C3F" w:rsidP="00590C3F">
      <w:pPr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 w:rsidRPr="00712C86">
        <w:rPr>
          <w:rFonts w:asciiTheme="majorHAnsi" w:hAnsiTheme="majorHAnsi" w:cstheme="majorHAnsi"/>
          <w:sz w:val="20"/>
          <w:szCs w:val="20"/>
          <w:lang w:val="en-US"/>
        </w:rPr>
        <w:t>mec</w:t>
      </w:r>
      <w:proofErr w:type="spellEnd"/>
      <w:r w:rsidRPr="00712C86">
        <w:rPr>
          <w:rFonts w:asciiTheme="majorHAnsi" w:hAnsiTheme="majorHAnsi" w:cstheme="majorHAnsi"/>
          <w:sz w:val="20"/>
          <w:szCs w:val="20"/>
          <w:lang w:val="en-US"/>
        </w:rPr>
        <w:t xml:space="preserve">. </w:t>
      </w:r>
      <w:proofErr w:type="spellStart"/>
      <w:r w:rsidRPr="00712C86">
        <w:rPr>
          <w:rFonts w:asciiTheme="majorHAnsi" w:hAnsiTheme="majorHAnsi" w:cstheme="majorHAnsi"/>
          <w:sz w:val="20"/>
          <w:szCs w:val="20"/>
          <w:lang w:val="en-US"/>
        </w:rPr>
        <w:t>Itai</w:t>
      </w:r>
      <w:proofErr w:type="spellEnd"/>
      <w:r w:rsidRPr="00712C8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712C86">
        <w:rPr>
          <w:rFonts w:asciiTheme="majorHAnsi" w:hAnsiTheme="majorHAnsi" w:cstheme="majorHAnsi"/>
          <w:sz w:val="20"/>
          <w:szCs w:val="20"/>
          <w:lang w:val="en-US"/>
        </w:rPr>
        <w:t>Rogel</w:t>
      </w:r>
      <w:proofErr w:type="spellEnd"/>
      <w:r w:rsidRPr="00712C8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195730" w:rsidRPr="00712C86">
        <w:rPr>
          <w:rFonts w:asciiTheme="majorHAnsi" w:hAnsiTheme="majorHAnsi" w:cstheme="majorHAnsi"/>
          <w:sz w:val="20"/>
          <w:szCs w:val="20"/>
          <w:lang w:val="en-US"/>
        </w:rPr>
        <w:t>(Israel)</w:t>
      </w:r>
    </w:p>
    <w:p w14:paraId="126085DD" w14:textId="5D0E0C78" w:rsidR="00F26DD3" w:rsidRDefault="00590C3F" w:rsidP="00590C3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2C86">
        <w:rPr>
          <w:rFonts w:asciiTheme="majorHAnsi" w:hAnsiTheme="majorHAnsi" w:cstheme="majorHAnsi"/>
          <w:b/>
          <w:bCs/>
          <w:sz w:val="20"/>
          <w:szCs w:val="20"/>
          <w:lang w:val="en-US"/>
        </w:rPr>
        <w:t>15:</w:t>
      </w:r>
      <w:r w:rsidR="00BD2320">
        <w:rPr>
          <w:rFonts w:asciiTheme="majorHAnsi" w:hAnsiTheme="majorHAnsi" w:cstheme="majorHAnsi"/>
          <w:b/>
          <w:bCs/>
          <w:sz w:val="20"/>
          <w:szCs w:val="20"/>
          <w:lang w:val="en-US"/>
        </w:rPr>
        <w:t>30</w:t>
      </w:r>
      <w:r w:rsidRPr="00712C86">
        <w:rPr>
          <w:rFonts w:asciiTheme="majorHAnsi" w:hAnsiTheme="majorHAnsi" w:cstheme="majorHAnsi"/>
          <w:b/>
          <w:bCs/>
          <w:sz w:val="20"/>
          <w:szCs w:val="20"/>
          <w:lang w:val="en-US"/>
        </w:rPr>
        <w:t>-15:45</w:t>
      </w:r>
      <w:r w:rsidRPr="00712C8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712C86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Marihuana. 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>Przepisy(</w:t>
      </w:r>
      <w:proofErr w:type="spellStart"/>
      <w:r w:rsidRPr="00590C3F">
        <w:rPr>
          <w:rFonts w:asciiTheme="majorHAnsi" w:hAnsiTheme="majorHAnsi" w:cstheme="majorHAnsi"/>
          <w:b/>
          <w:bCs/>
          <w:sz w:val="20"/>
          <w:szCs w:val="20"/>
        </w:rPr>
        <w:t>wanie</w:t>
      </w:r>
      <w:proofErr w:type="spellEnd"/>
      <w:r w:rsidRPr="00590C3F">
        <w:rPr>
          <w:rFonts w:asciiTheme="majorHAnsi" w:hAnsiTheme="majorHAnsi" w:cstheme="majorHAnsi"/>
          <w:b/>
          <w:bCs/>
          <w:sz w:val="20"/>
          <w:szCs w:val="20"/>
        </w:rPr>
        <w:t xml:space="preserve">) – </w:t>
      </w:r>
    </w:p>
    <w:p w14:paraId="4C6849FF" w14:textId="6DB34B66" w:rsidR="00590C3F" w:rsidRPr="00590C3F" w:rsidRDefault="00590C3F" w:rsidP="00590C3F">
      <w:pPr>
        <w:rPr>
          <w:rFonts w:asciiTheme="majorHAnsi" w:hAnsiTheme="majorHAnsi" w:cstheme="majorHAnsi"/>
          <w:sz w:val="20"/>
          <w:szCs w:val="20"/>
        </w:rPr>
      </w:pPr>
      <w:r w:rsidRPr="00590C3F">
        <w:rPr>
          <w:rFonts w:asciiTheme="majorHAnsi" w:hAnsiTheme="majorHAnsi" w:cstheme="majorHAnsi"/>
          <w:sz w:val="20"/>
          <w:szCs w:val="20"/>
        </w:rPr>
        <w:t xml:space="preserve">mec. Mateusz Grzech, kancelaria </w:t>
      </w:r>
      <w:proofErr w:type="spellStart"/>
      <w:r w:rsidRPr="00590C3F">
        <w:rPr>
          <w:rFonts w:asciiTheme="majorHAnsi" w:hAnsiTheme="majorHAnsi" w:cstheme="majorHAnsi"/>
          <w:sz w:val="20"/>
          <w:szCs w:val="20"/>
        </w:rPr>
        <w:t>Duraj&amp;Reck</w:t>
      </w:r>
      <w:proofErr w:type="spellEnd"/>
    </w:p>
    <w:p w14:paraId="32ABE611" w14:textId="77777777" w:rsidR="00F26DD3" w:rsidRDefault="00590C3F" w:rsidP="00590C3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590C3F">
        <w:rPr>
          <w:rFonts w:asciiTheme="majorHAnsi" w:hAnsiTheme="majorHAnsi" w:cstheme="majorHAnsi"/>
          <w:b/>
          <w:bCs/>
          <w:sz w:val="20"/>
          <w:szCs w:val="20"/>
        </w:rPr>
        <w:t>15:45-16:00</w:t>
      </w:r>
      <w:r w:rsidRPr="00590C3F">
        <w:rPr>
          <w:rFonts w:asciiTheme="majorHAnsi" w:hAnsiTheme="majorHAnsi" w:cstheme="majorHAnsi"/>
          <w:sz w:val="20"/>
          <w:szCs w:val="20"/>
        </w:rPr>
        <w:t xml:space="preserve"> 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 xml:space="preserve">Prawne aspekty związane z leczeniem medyczna marihuaną – </w:t>
      </w:r>
    </w:p>
    <w:p w14:paraId="57EBAAAE" w14:textId="7C5C4DFD" w:rsidR="00590C3F" w:rsidRPr="00590C3F" w:rsidRDefault="00F26DD3" w:rsidP="00590C3F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mec. Magdalena </w:t>
      </w:r>
      <w:proofErr w:type="spellStart"/>
      <w:r>
        <w:rPr>
          <w:rFonts w:asciiTheme="majorHAnsi" w:hAnsiTheme="majorHAnsi" w:cstheme="majorHAnsi"/>
          <w:sz w:val="20"/>
          <w:szCs w:val="20"/>
        </w:rPr>
        <w:t>Świąder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mgr farm. Katarzyna </w:t>
      </w:r>
      <w:proofErr w:type="spellStart"/>
      <w:r>
        <w:rPr>
          <w:rFonts w:asciiTheme="majorHAnsi" w:hAnsiTheme="majorHAnsi" w:cstheme="majorHAnsi"/>
          <w:sz w:val="20"/>
          <w:szCs w:val="20"/>
        </w:rPr>
        <w:t>Kęcik</w:t>
      </w:r>
      <w:proofErr w:type="spellEnd"/>
      <w:r>
        <w:rPr>
          <w:rFonts w:asciiTheme="majorHAnsi" w:hAnsiTheme="majorHAnsi" w:cstheme="majorHAnsi"/>
          <w:sz w:val="20"/>
          <w:szCs w:val="20"/>
        </w:rPr>
        <w:t>-Olędzka</w:t>
      </w:r>
      <w:r w:rsidR="009C761A">
        <w:rPr>
          <w:rFonts w:asciiTheme="majorHAnsi" w:hAnsiTheme="majorHAnsi" w:cstheme="majorHAnsi"/>
          <w:sz w:val="20"/>
          <w:szCs w:val="20"/>
        </w:rPr>
        <w:t xml:space="preserve">, kancelaria </w:t>
      </w:r>
      <w:proofErr w:type="spellStart"/>
      <w:r w:rsidR="009C761A">
        <w:rPr>
          <w:rFonts w:asciiTheme="majorHAnsi" w:hAnsiTheme="majorHAnsi" w:cstheme="majorHAnsi"/>
          <w:sz w:val="20"/>
          <w:szCs w:val="20"/>
        </w:rPr>
        <w:t>Moyers</w:t>
      </w:r>
      <w:proofErr w:type="spellEnd"/>
    </w:p>
    <w:p w14:paraId="06FFB666" w14:textId="5B66B3F9" w:rsidR="00590C3F" w:rsidRPr="00590C3F" w:rsidRDefault="00590C3F" w:rsidP="00590C3F">
      <w:pPr>
        <w:rPr>
          <w:rFonts w:asciiTheme="majorHAnsi" w:hAnsiTheme="majorHAnsi" w:cstheme="majorHAnsi"/>
          <w:sz w:val="20"/>
          <w:szCs w:val="20"/>
        </w:rPr>
      </w:pPr>
      <w:r w:rsidRPr="00590C3F">
        <w:rPr>
          <w:rFonts w:asciiTheme="majorHAnsi" w:hAnsiTheme="majorHAnsi" w:cstheme="majorHAnsi"/>
          <w:b/>
          <w:bCs/>
          <w:sz w:val="20"/>
          <w:szCs w:val="20"/>
        </w:rPr>
        <w:t xml:space="preserve">16:00-16:30 </w:t>
      </w:r>
      <w:r>
        <w:rPr>
          <w:rFonts w:asciiTheme="majorHAnsi" w:hAnsiTheme="majorHAnsi" w:cstheme="majorHAnsi"/>
          <w:b/>
          <w:bCs/>
          <w:sz w:val="20"/>
          <w:szCs w:val="20"/>
        </w:rPr>
        <w:t>P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>rzerwa kawowa </w:t>
      </w:r>
    </w:p>
    <w:p w14:paraId="00677EFB" w14:textId="77777777" w:rsidR="00F26DD3" w:rsidRDefault="00590C3F" w:rsidP="00590C3F">
      <w:pPr>
        <w:rPr>
          <w:rFonts w:asciiTheme="majorHAnsi" w:hAnsiTheme="majorHAnsi" w:cstheme="majorHAnsi"/>
          <w:sz w:val="20"/>
          <w:szCs w:val="20"/>
        </w:rPr>
      </w:pPr>
      <w:r w:rsidRPr="00590C3F">
        <w:rPr>
          <w:rFonts w:asciiTheme="majorHAnsi" w:hAnsiTheme="majorHAnsi" w:cstheme="majorHAnsi"/>
          <w:b/>
          <w:bCs/>
          <w:sz w:val="20"/>
          <w:szCs w:val="20"/>
        </w:rPr>
        <w:t>16.30-16:50</w:t>
      </w:r>
      <w:r w:rsidRPr="00590C3F">
        <w:rPr>
          <w:rFonts w:asciiTheme="majorHAnsi" w:hAnsiTheme="majorHAnsi" w:cstheme="majorHAnsi"/>
          <w:sz w:val="20"/>
          <w:szCs w:val="20"/>
        </w:rPr>
        <w:t xml:space="preserve"> 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 xml:space="preserve">Nowe postaci leku recepturowego z wykorzystaniem konopi </w:t>
      </w:r>
      <w:r w:rsidRPr="00590C3F">
        <w:rPr>
          <w:rFonts w:asciiTheme="majorHAnsi" w:hAnsiTheme="majorHAnsi" w:cstheme="majorHAnsi"/>
          <w:sz w:val="20"/>
          <w:szCs w:val="20"/>
        </w:rPr>
        <w:t xml:space="preserve">– </w:t>
      </w:r>
    </w:p>
    <w:p w14:paraId="1B050AB9" w14:textId="39E42068" w:rsidR="00590C3F" w:rsidRPr="00590C3F" w:rsidRDefault="00590C3F" w:rsidP="00590C3F">
      <w:pPr>
        <w:rPr>
          <w:rFonts w:asciiTheme="majorHAnsi" w:hAnsiTheme="majorHAnsi" w:cstheme="majorHAnsi"/>
          <w:sz w:val="20"/>
          <w:szCs w:val="20"/>
        </w:rPr>
      </w:pPr>
      <w:r w:rsidRPr="00590C3F">
        <w:rPr>
          <w:rFonts w:asciiTheme="majorHAnsi" w:hAnsiTheme="majorHAnsi" w:cstheme="majorHAnsi"/>
          <w:sz w:val="20"/>
          <w:szCs w:val="20"/>
        </w:rPr>
        <w:t xml:space="preserve">mgr farm. </w:t>
      </w:r>
      <w:r w:rsidR="00F26DD3">
        <w:rPr>
          <w:rFonts w:asciiTheme="majorHAnsi" w:hAnsiTheme="majorHAnsi" w:cstheme="majorHAnsi"/>
          <w:sz w:val="20"/>
          <w:szCs w:val="20"/>
        </w:rPr>
        <w:t xml:space="preserve">Anita </w:t>
      </w:r>
      <w:proofErr w:type="spellStart"/>
      <w:r w:rsidR="00F26DD3">
        <w:rPr>
          <w:rFonts w:asciiTheme="majorHAnsi" w:hAnsiTheme="majorHAnsi" w:cstheme="majorHAnsi"/>
          <w:sz w:val="20"/>
          <w:szCs w:val="20"/>
        </w:rPr>
        <w:t>Jeglińska</w:t>
      </w:r>
      <w:proofErr w:type="spellEnd"/>
      <w:r w:rsidRPr="00590C3F">
        <w:rPr>
          <w:rFonts w:asciiTheme="majorHAnsi" w:hAnsiTheme="majorHAnsi" w:cstheme="majorHAnsi"/>
          <w:sz w:val="20"/>
          <w:szCs w:val="20"/>
        </w:rPr>
        <w:t xml:space="preserve">, </w:t>
      </w:r>
    </w:p>
    <w:p w14:paraId="2B79205E" w14:textId="77777777" w:rsidR="00590C3F" w:rsidRPr="00590C3F" w:rsidRDefault="00590C3F" w:rsidP="00590C3F">
      <w:pPr>
        <w:rPr>
          <w:rFonts w:asciiTheme="majorHAnsi" w:hAnsiTheme="majorHAnsi" w:cstheme="majorHAnsi"/>
          <w:sz w:val="20"/>
          <w:szCs w:val="20"/>
        </w:rPr>
      </w:pPr>
      <w:r w:rsidRPr="00590C3F">
        <w:rPr>
          <w:rFonts w:asciiTheme="majorHAnsi" w:hAnsiTheme="majorHAnsi" w:cstheme="majorHAnsi"/>
          <w:b/>
          <w:bCs/>
          <w:sz w:val="20"/>
          <w:szCs w:val="20"/>
        </w:rPr>
        <w:t>16.50-18:20</w:t>
      </w:r>
      <w:r w:rsidRPr="00590C3F">
        <w:rPr>
          <w:rFonts w:asciiTheme="majorHAnsi" w:hAnsiTheme="majorHAnsi" w:cstheme="majorHAnsi"/>
          <w:sz w:val="20"/>
          <w:szCs w:val="20"/>
        </w:rPr>
        <w:t xml:space="preserve"> 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>DEBATA EKSPERTÓW „Kontrowersje i postępy wokół medycznej marihuany”</w:t>
      </w:r>
    </w:p>
    <w:p w14:paraId="60DB82B9" w14:textId="77777777" w:rsidR="00590C3F" w:rsidRPr="00590C3F" w:rsidRDefault="00590C3F" w:rsidP="00590C3F">
      <w:pPr>
        <w:rPr>
          <w:rFonts w:asciiTheme="majorHAnsi" w:hAnsiTheme="majorHAnsi" w:cstheme="majorHAnsi"/>
          <w:sz w:val="20"/>
          <w:szCs w:val="20"/>
        </w:rPr>
      </w:pPr>
      <w:r w:rsidRPr="00590C3F">
        <w:rPr>
          <w:rFonts w:asciiTheme="majorHAnsi" w:hAnsiTheme="majorHAnsi" w:cstheme="majorHAnsi"/>
          <w:b/>
          <w:bCs/>
          <w:sz w:val="20"/>
          <w:szCs w:val="20"/>
        </w:rPr>
        <w:t>18.20-18:30</w:t>
      </w:r>
      <w:r w:rsidRPr="00590C3F">
        <w:rPr>
          <w:rFonts w:asciiTheme="majorHAnsi" w:hAnsiTheme="majorHAnsi" w:cstheme="majorHAnsi"/>
          <w:sz w:val="20"/>
          <w:szCs w:val="20"/>
        </w:rPr>
        <w:t xml:space="preserve"> </w:t>
      </w:r>
      <w:r w:rsidRPr="00590C3F">
        <w:rPr>
          <w:rFonts w:asciiTheme="majorHAnsi" w:hAnsiTheme="majorHAnsi" w:cstheme="majorHAnsi"/>
          <w:b/>
          <w:bCs/>
          <w:sz w:val="20"/>
          <w:szCs w:val="20"/>
        </w:rPr>
        <w:t>Zakończenie Konferencji</w:t>
      </w:r>
    </w:p>
    <w:p w14:paraId="6C5F1096" w14:textId="76EA879C" w:rsidR="00590C3F" w:rsidRDefault="00590C3F" w:rsidP="00590C3F">
      <w:pPr>
        <w:rPr>
          <w:rFonts w:asciiTheme="majorHAnsi" w:hAnsiTheme="majorHAnsi" w:cstheme="majorHAnsi"/>
          <w:sz w:val="20"/>
          <w:szCs w:val="20"/>
        </w:rPr>
      </w:pPr>
    </w:p>
    <w:p w14:paraId="1E615F83" w14:textId="64591B32" w:rsidR="00F26DD3" w:rsidRDefault="00F26DD3" w:rsidP="00F26DD3">
      <w:pPr>
        <w:pStyle w:val="Nagwek1"/>
      </w:pPr>
      <w:r>
        <w:t xml:space="preserve">Wykładowcy i </w:t>
      </w:r>
      <w:proofErr w:type="spellStart"/>
      <w:r>
        <w:t>paneliści</w:t>
      </w:r>
      <w:proofErr w:type="spellEnd"/>
    </w:p>
    <w:p w14:paraId="49752B33" w14:textId="0AD76763" w:rsidR="007E3434" w:rsidRPr="001B6809" w:rsidRDefault="00790182" w:rsidP="007E3434">
      <w:pPr>
        <w:rPr>
          <w:rFonts w:asciiTheme="majorHAnsi" w:hAnsiTheme="majorHAnsi" w:cstheme="majorHAnsi"/>
          <w:b/>
          <w:bCs/>
        </w:rPr>
      </w:pPr>
      <w:r w:rsidRPr="001B6809">
        <w:rPr>
          <w:rFonts w:asciiTheme="majorHAnsi" w:hAnsiTheme="majorHAnsi" w:cstheme="majorHAnsi"/>
          <w:b/>
          <w:bCs/>
        </w:rPr>
        <w:t xml:space="preserve">prof. dr hab. Judyta </w:t>
      </w:r>
      <w:proofErr w:type="spellStart"/>
      <w:r w:rsidRPr="001B6809">
        <w:rPr>
          <w:rFonts w:asciiTheme="majorHAnsi" w:hAnsiTheme="majorHAnsi" w:cstheme="majorHAnsi"/>
          <w:b/>
          <w:bCs/>
        </w:rPr>
        <w:t>Cielecka-Piontek</w:t>
      </w:r>
      <w:proofErr w:type="spellEnd"/>
      <w:r w:rsidR="00BD5E0F">
        <w:rPr>
          <w:rFonts w:asciiTheme="majorHAnsi" w:hAnsiTheme="majorHAnsi" w:cstheme="majorHAnsi"/>
          <w:b/>
          <w:bCs/>
        </w:rPr>
        <w:t xml:space="preserve"> </w:t>
      </w:r>
    </w:p>
    <w:p w14:paraId="6C50D72E" w14:textId="77777777" w:rsidR="001B6809" w:rsidRPr="001B6809" w:rsidRDefault="001B6809" w:rsidP="001B6809">
      <w:pPr>
        <w:rPr>
          <w:rFonts w:asciiTheme="majorHAnsi" w:hAnsiTheme="majorHAnsi" w:cstheme="majorHAnsi"/>
          <w:sz w:val="20"/>
          <w:szCs w:val="20"/>
        </w:rPr>
      </w:pPr>
      <w:r w:rsidRPr="001B6809">
        <w:rPr>
          <w:rFonts w:asciiTheme="majorHAnsi" w:hAnsiTheme="majorHAnsi" w:cstheme="majorHAnsi"/>
          <w:sz w:val="20"/>
          <w:szCs w:val="20"/>
        </w:rPr>
        <w:t xml:space="preserve">Profesor Judyta </w:t>
      </w:r>
      <w:proofErr w:type="spellStart"/>
      <w:r w:rsidRPr="001B6809">
        <w:rPr>
          <w:rFonts w:asciiTheme="majorHAnsi" w:hAnsiTheme="majorHAnsi" w:cstheme="majorHAnsi"/>
          <w:sz w:val="20"/>
          <w:szCs w:val="20"/>
        </w:rPr>
        <w:t>Cielecka-Piontek</w:t>
      </w:r>
      <w:proofErr w:type="spellEnd"/>
      <w:r w:rsidRPr="001B6809">
        <w:rPr>
          <w:rFonts w:asciiTheme="majorHAnsi" w:hAnsiTheme="majorHAnsi" w:cstheme="majorHAnsi"/>
          <w:sz w:val="20"/>
          <w:szCs w:val="20"/>
        </w:rPr>
        <w:t xml:space="preserve"> jest absolwentką Wydziału Chemii Uniwersytetu im. Adama Mickiewicza oraz Wydziału Farmaceutycznego Uniwersytetu Medycznego im. Karola Marcinkowskiego (UMP). Od roku 2018 pełni funkcję kierownika Katedry i Zakładu Farmakognozji UMP. W roku 2021 otrzymał tytuł profesora od Prezydenta RP. Prof. Judyta </w:t>
      </w:r>
      <w:proofErr w:type="spellStart"/>
      <w:r w:rsidRPr="001B6809">
        <w:rPr>
          <w:rFonts w:asciiTheme="majorHAnsi" w:hAnsiTheme="majorHAnsi" w:cstheme="majorHAnsi"/>
          <w:sz w:val="20"/>
          <w:szCs w:val="20"/>
        </w:rPr>
        <w:t>Cielecka-Piontek</w:t>
      </w:r>
      <w:proofErr w:type="spellEnd"/>
      <w:r w:rsidRPr="001B6809">
        <w:rPr>
          <w:rFonts w:asciiTheme="majorHAnsi" w:hAnsiTheme="majorHAnsi" w:cstheme="majorHAnsi"/>
          <w:sz w:val="20"/>
          <w:szCs w:val="20"/>
        </w:rPr>
        <w:t xml:space="preserve"> prowadzi badania z zakresu </w:t>
      </w:r>
      <w:proofErr w:type="spellStart"/>
      <w:r w:rsidRPr="001B6809">
        <w:rPr>
          <w:rFonts w:asciiTheme="majorHAnsi" w:hAnsiTheme="majorHAnsi" w:cstheme="majorHAnsi"/>
          <w:sz w:val="20"/>
          <w:szCs w:val="20"/>
        </w:rPr>
        <w:t>mechanosyntezy</w:t>
      </w:r>
      <w:proofErr w:type="spellEnd"/>
      <w:r w:rsidRPr="001B6809">
        <w:rPr>
          <w:rFonts w:asciiTheme="majorHAnsi" w:hAnsiTheme="majorHAnsi" w:cstheme="majorHAnsi"/>
          <w:sz w:val="20"/>
          <w:szCs w:val="20"/>
        </w:rPr>
        <w:t xml:space="preserve"> celujące w poprawę rozpuszczalności związków aktywnych pochodzenia naturalnego, w tym </w:t>
      </w:r>
      <w:proofErr w:type="spellStart"/>
      <w:r w:rsidRPr="001B6809">
        <w:rPr>
          <w:rFonts w:asciiTheme="majorHAnsi" w:hAnsiTheme="majorHAnsi" w:cstheme="majorHAnsi"/>
          <w:sz w:val="20"/>
          <w:szCs w:val="20"/>
        </w:rPr>
        <w:t>kanabinoidów</w:t>
      </w:r>
      <w:proofErr w:type="spellEnd"/>
      <w:r w:rsidRPr="001B6809">
        <w:rPr>
          <w:rFonts w:asciiTheme="majorHAnsi" w:hAnsiTheme="majorHAnsi" w:cstheme="majorHAnsi"/>
          <w:sz w:val="20"/>
          <w:szCs w:val="20"/>
        </w:rPr>
        <w:t xml:space="preserve"> oraz opracowuje innowacyjne układy dostarczania zwiększające biodostępność </w:t>
      </w:r>
      <w:proofErr w:type="spellStart"/>
      <w:r w:rsidRPr="001B6809">
        <w:rPr>
          <w:rFonts w:asciiTheme="majorHAnsi" w:hAnsiTheme="majorHAnsi" w:cstheme="majorHAnsi"/>
          <w:sz w:val="20"/>
          <w:szCs w:val="20"/>
        </w:rPr>
        <w:t>kanabinoidów</w:t>
      </w:r>
      <w:proofErr w:type="spellEnd"/>
      <w:r w:rsidRPr="001B6809">
        <w:rPr>
          <w:rFonts w:asciiTheme="majorHAnsi" w:hAnsiTheme="majorHAnsi" w:cstheme="majorHAnsi"/>
          <w:sz w:val="20"/>
          <w:szCs w:val="20"/>
        </w:rPr>
        <w:t xml:space="preserve">. Jest autorem ponad 170 prac naukowych eksperymentalnych w tej tematyce oraz kierownikiem projektów z zakresu badań podstawowych (projekty NCN: OPUS, SONATA) oraz rozwojowych (projekty: </w:t>
      </w:r>
      <w:proofErr w:type="spellStart"/>
      <w:r w:rsidRPr="001B6809">
        <w:rPr>
          <w:rFonts w:asciiTheme="majorHAnsi" w:hAnsiTheme="majorHAnsi" w:cstheme="majorHAnsi"/>
          <w:sz w:val="20"/>
          <w:szCs w:val="20"/>
        </w:rPr>
        <w:t>NCBiR</w:t>
      </w:r>
      <w:proofErr w:type="spellEnd"/>
      <w:r w:rsidRPr="001B6809">
        <w:rPr>
          <w:rFonts w:asciiTheme="majorHAnsi" w:hAnsiTheme="majorHAnsi" w:cstheme="majorHAnsi"/>
          <w:sz w:val="20"/>
          <w:szCs w:val="20"/>
        </w:rPr>
        <w:t xml:space="preserve"> POIR, TANGO). Efekty prac badawczych prowadzonych przez Prof. Judytę </w:t>
      </w:r>
      <w:proofErr w:type="spellStart"/>
      <w:r w:rsidRPr="001B6809">
        <w:rPr>
          <w:rFonts w:asciiTheme="majorHAnsi" w:hAnsiTheme="majorHAnsi" w:cstheme="majorHAnsi"/>
          <w:sz w:val="20"/>
          <w:szCs w:val="20"/>
        </w:rPr>
        <w:t>Cielecką-Piontek</w:t>
      </w:r>
      <w:proofErr w:type="spellEnd"/>
      <w:r w:rsidRPr="001B6809">
        <w:rPr>
          <w:rFonts w:asciiTheme="majorHAnsi" w:hAnsiTheme="majorHAnsi" w:cstheme="majorHAnsi"/>
          <w:sz w:val="20"/>
          <w:szCs w:val="20"/>
        </w:rPr>
        <w:t xml:space="preserve"> wielokrotnie były transferowane do przemysłu.</w:t>
      </w:r>
    </w:p>
    <w:p w14:paraId="23AF8B9B" w14:textId="77777777" w:rsidR="00790182" w:rsidRPr="001B6809" w:rsidRDefault="00790182" w:rsidP="007E3434">
      <w:pPr>
        <w:rPr>
          <w:rFonts w:asciiTheme="majorHAnsi" w:hAnsiTheme="majorHAnsi" w:cstheme="majorHAnsi"/>
        </w:rPr>
      </w:pPr>
    </w:p>
    <w:p w14:paraId="695A6F03" w14:textId="6DB9438E" w:rsidR="00712C86" w:rsidRPr="001B6809" w:rsidRDefault="007A6F33" w:rsidP="007A6F3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1B6809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prof. </w:t>
      </w:r>
      <w:proofErr w:type="spellStart"/>
      <w:r w:rsidRPr="001B6809">
        <w:rPr>
          <w:rFonts w:asciiTheme="majorHAnsi" w:hAnsiTheme="majorHAnsi" w:cstheme="majorHAnsi"/>
          <w:b/>
          <w:bCs/>
          <w:sz w:val="20"/>
          <w:szCs w:val="20"/>
        </w:rPr>
        <w:t>nadzw</w:t>
      </w:r>
      <w:proofErr w:type="spellEnd"/>
      <w:r w:rsidRPr="001B6809">
        <w:rPr>
          <w:rFonts w:asciiTheme="majorHAnsi" w:hAnsiTheme="majorHAnsi" w:cstheme="majorHAnsi"/>
          <w:b/>
          <w:bCs/>
          <w:sz w:val="20"/>
          <w:szCs w:val="20"/>
        </w:rPr>
        <w:t>. Jarosław Fedorowski</w:t>
      </w:r>
      <w:r w:rsidR="00BD5E0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35BA5B3D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 xml:space="preserve">Lekarz, menedżer ochrony zdrowia i profesor uniwersytecki. Prezes Polskiej Federacji Szpitali. Prezes Zarządu Polskiego Towarzystwa Koordynowanej Ochrony Zdrowia. Gubernator i członek Prezydium Europejskiej Federacji Szpitali HOPE. Członek Zarządu Światowej Federacji Szpitali. Profesor w Collegium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Humanum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- Szkoła Główna Menedżerska w Warszawie oraz University of Vermont College of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Medicine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. Szef Rady Medycznej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Pharmacann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Polska. Specjalista chorób wewnętrznych i kardiologii, certyfikowany przez Global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Cannabis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Institute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(USA)</w:t>
      </w:r>
    </w:p>
    <w:p w14:paraId="54A81EDA" w14:textId="77777777" w:rsidR="00712C86" w:rsidRDefault="00712C86" w:rsidP="007A6F33">
      <w:pPr>
        <w:rPr>
          <w:rFonts w:asciiTheme="majorHAnsi" w:hAnsiTheme="majorHAnsi" w:cstheme="majorHAnsi"/>
          <w:sz w:val="20"/>
          <w:szCs w:val="20"/>
        </w:rPr>
      </w:pPr>
    </w:p>
    <w:p w14:paraId="59CEF188" w14:textId="77351BC7" w:rsidR="007A6F33" w:rsidRPr="00712C86" w:rsidRDefault="007A6F33" w:rsidP="007A6F3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2C86">
        <w:rPr>
          <w:rFonts w:asciiTheme="majorHAnsi" w:hAnsiTheme="majorHAnsi" w:cstheme="majorHAnsi"/>
          <w:b/>
          <w:bCs/>
          <w:sz w:val="20"/>
          <w:szCs w:val="20"/>
        </w:rPr>
        <w:t>dr n. med. Helena Zakliczyńska</w:t>
      </w:r>
      <w:r w:rsidR="00BD5E0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5527B010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 xml:space="preserve">Lekarz, absolwentka Ślaskiego Uniwersytetu Medycznego oraz Instytutu Zdrowia Publicznego Collegium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Medicum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Uniwersytetu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Jagielońskiego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>, specjalista chorób wewnętrznych, seksuologii i medycyny sportowej. Jest psychoterapeutą w trakcie szkolenia i przygotowania do certyfikatu Polskiego Towarzystwa Psychiatrycznego, jest asystentką psychodramy Europejskiego Instytutu Psychodramy. </w:t>
      </w:r>
    </w:p>
    <w:p w14:paraId="6E9A2F80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> </w:t>
      </w:r>
    </w:p>
    <w:p w14:paraId="2C1D2B9A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 xml:space="preserve">Ma 25-letnie doświadczenie zawodowe w pracy z pacjentami podstawowej i specjalistycznej opieki zdrowotnej w różnych obszarach medycyny. Stosuje holistyczne podejście do pacjenta, uwzględniające na równi wymiar psychiczny jaki i fizyczny osoby. Od 3 lat zajmuje się na co dzień terapią z wykorzystaniem medycznej marihuany w różnych jednostkach chorobowych. Od lutego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br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 prowadzi katowicki oddział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Cannabis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Clinic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z Łodzi. </w:t>
      </w:r>
    </w:p>
    <w:p w14:paraId="08770176" w14:textId="5E9EA13E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> Obecnie jest lekarzem Klubu Sportowego GKS Katowice oraz Polskiego Związku Biathlonu. W przeszłości, jako Szef Sztabu Medycznego Klubu Sportowego Piast Gliwice miała szanse uczestniczyć w zdobyciu przez drużynę Mistrzostwa Polski w piłce nożnej. Jest licencjonowanym lekarzem PZPN. </w:t>
      </w:r>
    </w:p>
    <w:p w14:paraId="36D3F08A" w14:textId="069CA31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> Finalizuje studia w katowickiej Akademii Sztuk Pięknych, na kierunku grafika warsztatowa. </w:t>
      </w:r>
    </w:p>
    <w:p w14:paraId="176A96E2" w14:textId="77777777" w:rsidR="00712C86" w:rsidRPr="00590C3F" w:rsidRDefault="00712C86" w:rsidP="007A6F33">
      <w:pPr>
        <w:rPr>
          <w:rFonts w:asciiTheme="majorHAnsi" w:hAnsiTheme="majorHAnsi" w:cstheme="majorHAnsi"/>
          <w:sz w:val="20"/>
          <w:szCs w:val="20"/>
        </w:rPr>
      </w:pPr>
    </w:p>
    <w:p w14:paraId="55F3783B" w14:textId="48784B81" w:rsidR="00F26DD3" w:rsidRPr="00712C86" w:rsidRDefault="00F26DD3" w:rsidP="00590C3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2C86">
        <w:rPr>
          <w:rFonts w:asciiTheme="majorHAnsi" w:hAnsiTheme="majorHAnsi" w:cstheme="majorHAnsi"/>
          <w:b/>
          <w:bCs/>
          <w:sz w:val="20"/>
          <w:szCs w:val="20"/>
        </w:rPr>
        <w:t>lek. med. Marek Bachański</w:t>
      </w:r>
      <w:r w:rsidR="00BD5E0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6AA84930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>Pediatra, neurolog dziecięcy od ponad 20 lat zajmuje się leczeniem dzieci z padaczką lekooporną w Instytucie „Pomnik – Centrum Zdrowia Dziecka”. W pełni poświęcony pracy i pacjentom, w 2014 roku został uhonorowany przez Fundację „Zdążyć z Pomocą” medalem „Wyjątkowy Lekarz”. Jako pierwszy i jak dotąd jedyny w Polsce zaczął stosować preparaty z konopi w terapii dzieci z padaczkami opornymi na leki, uzyskując widoczne efekty. </w:t>
      </w:r>
    </w:p>
    <w:p w14:paraId="346F8A76" w14:textId="77777777" w:rsidR="00712C86" w:rsidRDefault="00712C86" w:rsidP="00590C3F">
      <w:pPr>
        <w:rPr>
          <w:rFonts w:asciiTheme="majorHAnsi" w:hAnsiTheme="majorHAnsi" w:cstheme="majorHAnsi"/>
          <w:sz w:val="20"/>
          <w:szCs w:val="20"/>
        </w:rPr>
      </w:pPr>
    </w:p>
    <w:p w14:paraId="6931421B" w14:textId="65DD96D0" w:rsidR="00F26DD3" w:rsidRPr="00712C86" w:rsidRDefault="00F26DD3" w:rsidP="00590C3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2C86">
        <w:rPr>
          <w:rFonts w:asciiTheme="majorHAnsi" w:hAnsiTheme="majorHAnsi" w:cstheme="majorHAnsi"/>
          <w:b/>
          <w:bCs/>
          <w:sz w:val="20"/>
          <w:szCs w:val="20"/>
        </w:rPr>
        <w:t xml:space="preserve">lek. med. Jacek </w:t>
      </w:r>
      <w:proofErr w:type="spellStart"/>
      <w:r w:rsidRPr="00712C86">
        <w:rPr>
          <w:rFonts w:asciiTheme="majorHAnsi" w:hAnsiTheme="majorHAnsi" w:cstheme="majorHAnsi"/>
          <w:b/>
          <w:bCs/>
          <w:sz w:val="20"/>
          <w:szCs w:val="20"/>
        </w:rPr>
        <w:t>Cieżkowicz</w:t>
      </w:r>
      <w:proofErr w:type="spellEnd"/>
      <w:r w:rsidR="00BD5E0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7873388B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>Lekarz medycyny, specjalista chirurgii klatki piersiowej z Dolnośląskiego Centrum Onkologii, Pulmonologii i Hematologii we Wrocławiu, chirurg ogólny I stopnia.</w:t>
      </w:r>
    </w:p>
    <w:p w14:paraId="774D1D2F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>Posiada ponad 40-letnie doświadczenie kliniczne w leczeniu nowotworów płuc.</w:t>
      </w:r>
    </w:p>
    <w:p w14:paraId="64659B78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>Od 2018 roku, jako jeden z pierwszych lekarzy na Dolnym Śląsku, rozpoczyna stosowanie konopi w praktyce medycznej. Posiada bardzo duże doświadczenie kliniczne w stosowaniu "Medycyny Opartej o Konopie" u pacjentów onkologicznych i objętych opieką  paliatywną. Z uwagi na posiadaną wiedzę i kompetencje każdy chory szukający  szansy na poprawę zdrowia w Marihuanie Medycznej znajdzie u niego wsparcie.</w:t>
      </w:r>
    </w:p>
    <w:p w14:paraId="290A2D20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>W 2018 roku odbył podróż naukową do Izraela, odwiedzając kilka ośrodków naukowych i klinicznych zajmujących się terapiami konopnymi.</w:t>
      </w:r>
    </w:p>
    <w:p w14:paraId="3DF7B8E4" w14:textId="77777777" w:rsidR="00712C86" w:rsidRDefault="00712C86" w:rsidP="00590C3F">
      <w:pPr>
        <w:rPr>
          <w:rFonts w:asciiTheme="majorHAnsi" w:hAnsiTheme="majorHAnsi" w:cstheme="majorHAnsi"/>
          <w:sz w:val="20"/>
          <w:szCs w:val="20"/>
        </w:rPr>
      </w:pPr>
    </w:p>
    <w:p w14:paraId="49131AE3" w14:textId="02CF92B8" w:rsidR="00F26DD3" w:rsidRPr="00712C86" w:rsidRDefault="00F26DD3" w:rsidP="00590C3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2C86">
        <w:rPr>
          <w:rFonts w:asciiTheme="majorHAnsi" w:hAnsiTheme="majorHAnsi" w:cstheme="majorHAnsi"/>
          <w:b/>
          <w:bCs/>
          <w:sz w:val="20"/>
          <w:szCs w:val="20"/>
        </w:rPr>
        <w:t>lek. med. Cezary Borowski</w:t>
      </w:r>
      <w:r w:rsidR="00BD5E0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7E0C632B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lastRenderedPageBreak/>
        <w:t xml:space="preserve">Lekarz, specjalista anestezjologii i intensywnej terapii. Od początku swojej pracy związany ze szpitalami w Koninie i Kole . Pracuje tam w oddziale intensywnej terapii  i na bloku operacyjnym. Od 2016 roku prowadzi Poradnię leczenia bólu w Koninie. W 2017 r był współzałożycielem Punktu Konsultacyjnego Leczenia Medyczną Marihuaną w Koninie, który z dużym powodzeniem, dzięki wsparciu władz miasta  funkcjonował  do 2019 roku. Od tego czasu w ramach swojej praktyki prowadzi poradnię leczenia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kanabinoidami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>, cieszącą się uznaniem wielu pacjentów. Cezary Borowski jest absolwentem studiów podyplomowych w zakresie leczenia bólu.</w:t>
      </w:r>
    </w:p>
    <w:p w14:paraId="127CD901" w14:textId="77777777" w:rsidR="00712C86" w:rsidRDefault="00712C86" w:rsidP="00590C3F">
      <w:pPr>
        <w:rPr>
          <w:rFonts w:asciiTheme="majorHAnsi" w:hAnsiTheme="majorHAnsi" w:cstheme="majorHAnsi"/>
          <w:sz w:val="20"/>
          <w:szCs w:val="20"/>
        </w:rPr>
      </w:pPr>
    </w:p>
    <w:p w14:paraId="530F6DF9" w14:textId="548EDAB6" w:rsidR="00F26DD3" w:rsidRPr="00712C86" w:rsidRDefault="00F26DD3" w:rsidP="00590C3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2C86">
        <w:rPr>
          <w:rFonts w:asciiTheme="majorHAnsi" w:hAnsiTheme="majorHAnsi" w:cstheme="majorHAnsi"/>
          <w:b/>
          <w:bCs/>
          <w:sz w:val="20"/>
          <w:szCs w:val="20"/>
        </w:rPr>
        <w:t>lek. med. Jacek Orłowski</w:t>
      </w:r>
      <w:r w:rsidR="00BD5E0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61586813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 xml:space="preserve">Lekarz, specjalista Położnictwa i Ginekologii. Zawodowo realizuje się jako starszy asystent w Powiatowym Centrum Matki i  Dziecka w Piotrkowie Trybunalskim oraz w ramach własnej specjalistycznej praktyki lekarskiej. Współzałożyciel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Cannabis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Clinic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w Łodzi,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fascynat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i propagator zastosowania konopi w medycynie. </w:t>
      </w:r>
    </w:p>
    <w:p w14:paraId="044F355E" w14:textId="77777777" w:rsidR="00712C86" w:rsidRDefault="00712C86" w:rsidP="00590C3F">
      <w:pPr>
        <w:rPr>
          <w:rFonts w:asciiTheme="majorHAnsi" w:hAnsiTheme="majorHAnsi" w:cstheme="majorHAnsi"/>
          <w:sz w:val="20"/>
          <w:szCs w:val="20"/>
        </w:rPr>
      </w:pPr>
    </w:p>
    <w:p w14:paraId="76E9DAC2" w14:textId="5DAF0EC7" w:rsidR="007A6F33" w:rsidRPr="00712C86" w:rsidRDefault="007A6F33" w:rsidP="007A6F3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2C86">
        <w:rPr>
          <w:rFonts w:asciiTheme="majorHAnsi" w:hAnsiTheme="majorHAnsi" w:cstheme="majorHAnsi"/>
          <w:b/>
          <w:bCs/>
          <w:sz w:val="20"/>
          <w:szCs w:val="20"/>
        </w:rPr>
        <w:t>lek. med. Albert Jeznach</w:t>
      </w:r>
    </w:p>
    <w:p w14:paraId="6B22B822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 xml:space="preserve">Lekarz pierwszego kontaktu oraz  medycyny bólu, prowadzący własną praktykę lekarską, pracujący w Instytucie Diagnostyki i Leczenia Bólu w Warszawie oraz Szpitalu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Onkologiczno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– Kardiologicznym ECZ w Otwocku. Specjalizujący się w terapii marihuaną medyczną, w szczególności: bólu w chorobie nowotworowej, neuralgii, rwie kulszowej,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fibromialgii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oraz migreny.  Absolwent Warszawskiego Uniwersytetu Medycznego oraz licznych kursów i szkoleń organizowanych przez: Spectrum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Academy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, STORZ &amp; BICKEL,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Techinion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Israel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Institute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of Technology, University of Colorado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Boulder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Australian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and New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Zealand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College of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Anaesthetists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, Polskie Towarzystwo Badania Bólu oraz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Deutsches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Institut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für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Medizinalcannabis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. Prelegent na konferencjach medycznych, prowadzący szkolenia dla lekarzy i farmaceutów z zakresu terapii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kannabinoidami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>.  </w:t>
      </w:r>
    </w:p>
    <w:p w14:paraId="1FD6CF06" w14:textId="77777777" w:rsidR="00712C86" w:rsidRDefault="00712C86" w:rsidP="007A6F33">
      <w:pPr>
        <w:rPr>
          <w:rFonts w:asciiTheme="majorHAnsi" w:hAnsiTheme="majorHAnsi" w:cstheme="majorHAnsi"/>
          <w:sz w:val="20"/>
          <w:szCs w:val="20"/>
        </w:rPr>
      </w:pPr>
    </w:p>
    <w:p w14:paraId="60B6B963" w14:textId="1966D750" w:rsidR="00F26DD3" w:rsidRPr="00712C86" w:rsidRDefault="00F26DD3" w:rsidP="00590C3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2C86">
        <w:rPr>
          <w:rFonts w:asciiTheme="majorHAnsi" w:hAnsiTheme="majorHAnsi" w:cstheme="majorHAnsi"/>
          <w:b/>
          <w:bCs/>
          <w:sz w:val="20"/>
          <w:szCs w:val="20"/>
        </w:rPr>
        <w:t>mec. Mateusz Grzech</w:t>
      </w:r>
      <w:r w:rsidR="00BD5E0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04323AA9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 xml:space="preserve">Adwokat w Kancelarii Adwokackiej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Duraj&amp;Reck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od kilkunastu lat wspiera podmioty z branży farmaceutycznej i medycznej. Praktyk mogący poszczycić się bogatym doświadczeniem związanym z budową i rozwojem sieci aptecznych. Obecnie doradza największej sieci szpitali na rynku prywatnych usług medycznych. Dba o to, aby przedsiębiorcy nie pogubili się na trudnym, regulowanym rynku, gdzie poza przepisami prawa konieczna jest także znajomość praktyki działania organów państwa. Zna problemy przedsiębiorców zarówno z poziomu zarządów, jak i farmaceutów pracujących za pierwszym stołem. Współpracuje z organizacjami reprezentującymi podmioty z branży medycznej. Wykładowca prawa gospodarczego i farmaceutycznego na studiach podyplomowych w Wyższej Szkole Handlowej we Wrocławiu. </w:t>
      </w:r>
    </w:p>
    <w:p w14:paraId="1586C4A9" w14:textId="77777777" w:rsidR="00712C86" w:rsidRDefault="00712C86" w:rsidP="00590C3F">
      <w:pPr>
        <w:rPr>
          <w:rFonts w:asciiTheme="majorHAnsi" w:hAnsiTheme="majorHAnsi" w:cstheme="majorHAnsi"/>
          <w:sz w:val="20"/>
          <w:szCs w:val="20"/>
        </w:rPr>
      </w:pPr>
    </w:p>
    <w:p w14:paraId="73D35925" w14:textId="1431E662" w:rsidR="00F26DD3" w:rsidRPr="00712C86" w:rsidRDefault="00F26DD3" w:rsidP="00590C3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2C86">
        <w:rPr>
          <w:rFonts w:asciiTheme="majorHAnsi" w:hAnsiTheme="majorHAnsi" w:cstheme="majorHAnsi"/>
          <w:b/>
          <w:bCs/>
          <w:sz w:val="20"/>
          <w:szCs w:val="20"/>
        </w:rPr>
        <w:t xml:space="preserve">mec. Magdalena </w:t>
      </w:r>
      <w:proofErr w:type="spellStart"/>
      <w:r w:rsidRPr="00712C86">
        <w:rPr>
          <w:rFonts w:asciiTheme="majorHAnsi" w:hAnsiTheme="majorHAnsi" w:cstheme="majorHAnsi"/>
          <w:b/>
          <w:bCs/>
          <w:sz w:val="20"/>
          <w:szCs w:val="20"/>
        </w:rPr>
        <w:t>Świąder</w:t>
      </w:r>
      <w:proofErr w:type="spellEnd"/>
    </w:p>
    <w:p w14:paraId="4E1C4901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 xml:space="preserve">Radczyni prawna, partnerka w specjalistycznej kancelarii MOYERS, która skupia się na branży Life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Sciences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i produktach regulowanych. Magda doradza prawnie podmiotom zagranicznym i krajowym, które chcą wejść na rynek „medycznej marihuany” w Polsce. Pracuje zarówno dla firm rejestrujących surowce, wytwórców i dystrybutorów. Wspomaga również apteki. Zna z praktyki bariery, z którymi mierzą się przedsiębiorcy w kontaktach z urzędami. Wie, jakie „pułapki” czyhają na nich przy opracowywaniu modeli dystrybucji (z perspektywy podejścia organów, kosztochłonności i czasochłonności). Pomaga przy negocjacji umów na wytwarzanie i dystrybucję, składaniu wniosków do urzędów, uruchamianiu hurtowni/wytwórni, które wymagają specjalnych zezwoleń. Uczestniczy w posiedzeniach komisji sejmowych, które zajmują się tematem konopi. </w:t>
      </w:r>
    </w:p>
    <w:p w14:paraId="595FEC21" w14:textId="77777777" w:rsidR="00712C86" w:rsidRDefault="00712C86" w:rsidP="00590C3F">
      <w:pPr>
        <w:rPr>
          <w:rFonts w:asciiTheme="majorHAnsi" w:hAnsiTheme="majorHAnsi" w:cstheme="majorHAnsi"/>
          <w:sz w:val="20"/>
          <w:szCs w:val="20"/>
        </w:rPr>
      </w:pPr>
    </w:p>
    <w:p w14:paraId="23C9843D" w14:textId="77777777" w:rsidR="007A6F33" w:rsidRPr="000356FE" w:rsidRDefault="007A6F33" w:rsidP="007A6F33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proofErr w:type="spellStart"/>
      <w:r w:rsidRPr="000356FE">
        <w:rPr>
          <w:rFonts w:asciiTheme="majorHAnsi" w:hAnsiTheme="majorHAnsi" w:cstheme="majorHAnsi"/>
          <w:b/>
          <w:bCs/>
          <w:sz w:val="20"/>
          <w:szCs w:val="20"/>
          <w:lang w:val="en-US"/>
        </w:rPr>
        <w:t>mec</w:t>
      </w:r>
      <w:proofErr w:type="spellEnd"/>
      <w:r w:rsidRPr="000356FE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. </w:t>
      </w:r>
      <w:proofErr w:type="spellStart"/>
      <w:r w:rsidRPr="000356FE">
        <w:rPr>
          <w:rFonts w:asciiTheme="majorHAnsi" w:hAnsiTheme="majorHAnsi" w:cstheme="majorHAnsi"/>
          <w:b/>
          <w:bCs/>
          <w:sz w:val="20"/>
          <w:szCs w:val="20"/>
          <w:lang w:val="en-US"/>
        </w:rPr>
        <w:t>Itai</w:t>
      </w:r>
      <w:proofErr w:type="spellEnd"/>
      <w:r w:rsidRPr="000356FE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proofErr w:type="spellStart"/>
      <w:r w:rsidRPr="000356FE">
        <w:rPr>
          <w:rFonts w:asciiTheme="majorHAnsi" w:hAnsiTheme="majorHAnsi" w:cstheme="majorHAnsi"/>
          <w:b/>
          <w:bCs/>
          <w:sz w:val="20"/>
          <w:szCs w:val="20"/>
          <w:lang w:val="en-US"/>
        </w:rPr>
        <w:t>Rogel</w:t>
      </w:r>
      <w:proofErr w:type="spellEnd"/>
    </w:p>
    <w:p w14:paraId="5EE0F149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712C86">
        <w:rPr>
          <w:rFonts w:asciiTheme="majorHAnsi" w:hAnsiTheme="majorHAnsi" w:cstheme="majorHAnsi"/>
          <w:sz w:val="20"/>
          <w:szCs w:val="20"/>
          <w:lang w:val="en-US"/>
        </w:rPr>
        <w:t xml:space="preserve">Vice President, Business Development and Marketing, </w:t>
      </w:r>
      <w:proofErr w:type="spellStart"/>
      <w:r w:rsidRPr="00712C86">
        <w:rPr>
          <w:rFonts w:asciiTheme="majorHAnsi" w:hAnsiTheme="majorHAnsi" w:cstheme="majorHAnsi"/>
          <w:sz w:val="20"/>
          <w:szCs w:val="20"/>
          <w:lang w:val="en-US"/>
        </w:rPr>
        <w:t>Bazelet</w:t>
      </w:r>
      <w:proofErr w:type="spellEnd"/>
      <w:r w:rsidRPr="00712C86">
        <w:rPr>
          <w:rFonts w:asciiTheme="majorHAnsi" w:hAnsiTheme="majorHAnsi" w:cstheme="majorHAnsi"/>
          <w:sz w:val="20"/>
          <w:szCs w:val="20"/>
          <w:lang w:val="en-US"/>
        </w:rPr>
        <w:t xml:space="preserve"> Pharma Ltd. </w:t>
      </w:r>
    </w:p>
    <w:p w14:paraId="7DE05FD6" w14:textId="77777777" w:rsidR="007A6F33" w:rsidRPr="00712C86" w:rsidRDefault="007A6F33" w:rsidP="00590C3F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5FC1E732" w14:textId="0ACB0359" w:rsidR="00F26DD3" w:rsidRPr="00712C86" w:rsidRDefault="00F26DD3" w:rsidP="00590C3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2C86">
        <w:rPr>
          <w:rFonts w:asciiTheme="majorHAnsi" w:hAnsiTheme="majorHAnsi" w:cstheme="majorHAnsi"/>
          <w:b/>
          <w:bCs/>
          <w:sz w:val="20"/>
          <w:szCs w:val="20"/>
        </w:rPr>
        <w:t xml:space="preserve">mgr farm. Katarzyna </w:t>
      </w:r>
      <w:proofErr w:type="spellStart"/>
      <w:r w:rsidRPr="00712C86">
        <w:rPr>
          <w:rFonts w:asciiTheme="majorHAnsi" w:hAnsiTheme="majorHAnsi" w:cstheme="majorHAnsi"/>
          <w:b/>
          <w:bCs/>
          <w:sz w:val="20"/>
          <w:szCs w:val="20"/>
        </w:rPr>
        <w:t>Kęcik</w:t>
      </w:r>
      <w:proofErr w:type="spellEnd"/>
      <w:r w:rsidRPr="00712C86">
        <w:rPr>
          <w:rFonts w:asciiTheme="majorHAnsi" w:hAnsiTheme="majorHAnsi" w:cstheme="majorHAnsi"/>
          <w:b/>
          <w:bCs/>
          <w:sz w:val="20"/>
          <w:szCs w:val="20"/>
        </w:rPr>
        <w:t>-Olędzka</w:t>
      </w:r>
    </w:p>
    <w:p w14:paraId="31CD075D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>Farmaceutka, doradca ds. farmaceutycznych w Kancelarii MOYERS. Przed dołączeniem do MOYERS pracowała w Głównym Inspektoracie Farmaceutycznym, gdzie początkowo sprawowała obowiązki inspektora ds. wytwarzania. Przez 3 lata działalności jako inspektor przeprowadziła ponad 100 inspekcji GMP u wytwórców o różnych profilach działalności. Następnie objęła funkcję Zastępcy Dyrektora Departamentu Nadzoru w GIF, gdzie wskazywała kierunki rozwoju i doskonalenia inspekcji ds. obrotu hurtowego oraz uczestniczyła w pracach nad projektami ustaw i przepisów wykonawczych w dziedzinie farmacji i przeciwdziałania narkomanii. Kasia zanim rozpoczęła pracę w GIF była zatrudniona przez kilka lat w Dziale Kontroli Jakości w jednej z największych firma farmaceutycznych w Polsce.  </w:t>
      </w:r>
    </w:p>
    <w:p w14:paraId="21A04677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>Jest certyfikowanym audytorem ISO 9001 i ISO 17025 oraz absolwentką Wydziału Farmaceutycznego Uniwersytetu Medycznego w Warszawie. Ukończyła również studia podyplomowe na Wydziale Chemii Uniwersytetu Warszawskiego w zakresie metrologii chemicznej. </w:t>
      </w:r>
    </w:p>
    <w:p w14:paraId="294C3411" w14:textId="77777777" w:rsidR="00712C86" w:rsidRDefault="00712C86" w:rsidP="00590C3F">
      <w:pPr>
        <w:rPr>
          <w:rFonts w:asciiTheme="majorHAnsi" w:hAnsiTheme="majorHAnsi" w:cstheme="majorHAnsi"/>
          <w:sz w:val="20"/>
          <w:szCs w:val="20"/>
        </w:rPr>
      </w:pPr>
    </w:p>
    <w:p w14:paraId="030D7F67" w14:textId="07694D9D" w:rsidR="00F26DD3" w:rsidRPr="00712C86" w:rsidRDefault="00F26DD3" w:rsidP="00590C3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2C86">
        <w:rPr>
          <w:rFonts w:asciiTheme="majorHAnsi" w:hAnsiTheme="majorHAnsi" w:cstheme="majorHAnsi"/>
          <w:b/>
          <w:bCs/>
          <w:sz w:val="20"/>
          <w:szCs w:val="20"/>
        </w:rPr>
        <w:t xml:space="preserve">mgr farm. Anita </w:t>
      </w:r>
      <w:proofErr w:type="spellStart"/>
      <w:r w:rsidRPr="00712C86">
        <w:rPr>
          <w:rFonts w:asciiTheme="majorHAnsi" w:hAnsiTheme="majorHAnsi" w:cstheme="majorHAnsi"/>
          <w:b/>
          <w:bCs/>
          <w:sz w:val="20"/>
          <w:szCs w:val="20"/>
        </w:rPr>
        <w:t>Jeglińska</w:t>
      </w:r>
      <w:proofErr w:type="spellEnd"/>
      <w:r w:rsidR="00BD5E0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60900B50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>Farmaceutka, absolwentka Wydziału Farmaceutycznego Gdańskiego Uniwersytetu Medycznego, oraz studiów podyplomowych Opieka Farmaceutyczna w Geriatrii na Uniwersytecie Medycznym im. Karola Marcinkowskiego w Poznaniu, w trakcie specjalizacji z farmacji aptecznej na Warszawskim Uniwersytecie Medycznym.</w:t>
      </w:r>
    </w:p>
    <w:p w14:paraId="110EDED2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 xml:space="preserve">Jako jedna z dwóch Polaków jest członkiem International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Society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of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Cannabis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Pharmacists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(2022).</w:t>
      </w:r>
    </w:p>
    <w:p w14:paraId="0286E134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 xml:space="preserve">Ekspert w dziedzinie receptury aptecznej, w tym medycznej marihuany. Prelegent na konferencjach medycznych dla lekarzy, autor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webinarów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dla lekarzy, farmaceutów i studentów kierunków medycznych.. </w:t>
      </w:r>
    </w:p>
    <w:p w14:paraId="0B7A433D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>Międzynarodowy konsultant w dziedzinie farmacji.</w:t>
      </w:r>
    </w:p>
    <w:p w14:paraId="6C72293E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 xml:space="preserve">Od 2017 roku członek międzynarodowej grupy ekspertów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SmartLab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pracujących nad tematem innowacji na rynku aptecznym. Zaangażowana w temat Opieki Farmaceutycznej, m.in. wdrażanie nowych usług tj. szczepienia w sieci franczyzowej Dr.Max czy wykorzystanie aplikacji mobilnych w opiece nad pacjentem.</w:t>
      </w:r>
    </w:p>
    <w:p w14:paraId="2F983241" w14:textId="77777777" w:rsidR="00712C86" w:rsidRDefault="00712C86" w:rsidP="00590C3F">
      <w:pPr>
        <w:rPr>
          <w:rFonts w:asciiTheme="majorHAnsi" w:hAnsiTheme="majorHAnsi" w:cstheme="majorHAnsi"/>
          <w:sz w:val="20"/>
          <w:szCs w:val="20"/>
        </w:rPr>
      </w:pPr>
    </w:p>
    <w:p w14:paraId="744F05B9" w14:textId="0DB84A9B" w:rsidR="00F26DD3" w:rsidRPr="00712C86" w:rsidRDefault="00F26DD3" w:rsidP="00590C3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2C86">
        <w:rPr>
          <w:rFonts w:asciiTheme="majorHAnsi" w:hAnsiTheme="majorHAnsi" w:cstheme="majorHAnsi"/>
          <w:b/>
          <w:bCs/>
          <w:sz w:val="20"/>
          <w:szCs w:val="20"/>
        </w:rPr>
        <w:t>mgr farm. Krzysztof Góra</w:t>
      </w:r>
      <w:r w:rsidR="00BD5E0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39F1267A" w14:textId="77777777" w:rsid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>Farmaceuta, absolwent Warszawskiego Uniwersytetu Medycznego, członek Okręgowej Izby Aptekarskiej w Warszawie.</w:t>
      </w:r>
      <w:r>
        <w:rPr>
          <w:rFonts w:asciiTheme="majorHAnsi" w:hAnsiTheme="majorHAnsi" w:cstheme="majorHAnsi"/>
          <w:sz w:val="20"/>
          <w:szCs w:val="20"/>
        </w:rPr>
        <w:t xml:space="preserve"> Posiada</w:t>
      </w:r>
      <w:r w:rsidRPr="00712C8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Certificate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of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Competency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in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Clinical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Cannabinoid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Pharmacy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wydawany przez International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Society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of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Cannabis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Pharmacists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oraz pierwszy reprezentant Polski w tym międzynarodowym towarzystwie naukowym. Dyrektor ds. relacji ze środowiskiem medycznym w firmie IMP&amp;C – wyłącznym dystrybutorze produktów na bazie konopi wiodących światowych marek: izraelskiej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Bazelet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oraz irlandzkiej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Satipharm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A77B781" w14:textId="7DE449D3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 xml:space="preserve">Autor publikacji m. in. w Farmacji Polskiej, Rynku Zdrowia czy Menadżerze Zdrowia. Ekspert Fundacji Republikańskiej ds. ochrony zdrowia. </w:t>
      </w:r>
    </w:p>
    <w:p w14:paraId="76AD9CBC" w14:textId="77777777" w:rsidR="00712C86" w:rsidRDefault="00712C86" w:rsidP="00590C3F">
      <w:pPr>
        <w:rPr>
          <w:rFonts w:asciiTheme="majorHAnsi" w:hAnsiTheme="majorHAnsi" w:cstheme="majorHAnsi"/>
          <w:sz w:val="20"/>
          <w:szCs w:val="20"/>
        </w:rPr>
      </w:pPr>
    </w:p>
    <w:p w14:paraId="287AC32F" w14:textId="5BDEC994" w:rsidR="00F26DD3" w:rsidRPr="00712C86" w:rsidRDefault="00F26DD3" w:rsidP="00590C3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2C86">
        <w:rPr>
          <w:rFonts w:asciiTheme="majorHAnsi" w:hAnsiTheme="majorHAnsi" w:cstheme="majorHAnsi"/>
          <w:b/>
          <w:bCs/>
          <w:sz w:val="20"/>
          <w:szCs w:val="20"/>
        </w:rPr>
        <w:t>Dorota Gudaniec</w:t>
      </w:r>
      <w:r w:rsidR="00BD5E0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6C41B111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712C86">
        <w:rPr>
          <w:rFonts w:asciiTheme="majorHAnsi" w:hAnsiTheme="majorHAnsi" w:cstheme="majorHAnsi"/>
          <w:sz w:val="20"/>
          <w:szCs w:val="20"/>
        </w:rPr>
        <w:t>Fitoterapeutka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naturoterapeutka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, a także doświadczony praktyk terapii konopnej. </w:t>
      </w:r>
    </w:p>
    <w:p w14:paraId="2F32CF6A" w14:textId="0ADD7678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>M</w:t>
      </w:r>
      <w:r w:rsidRPr="00712C86">
        <w:rPr>
          <w:rFonts w:asciiTheme="majorHAnsi" w:hAnsiTheme="majorHAnsi" w:cstheme="majorHAnsi"/>
          <w:sz w:val="20"/>
          <w:szCs w:val="20"/>
          <w:lang w:val="pt-PT"/>
        </w:rPr>
        <w:t>ama Maxa, pierwszego w Polsce pacjenta leczonego legalnie preparatami na bazie konopi. Przy okazji walki o możliwość leczenia własnego syna, stała się aktywistką i twarzą walki o legalizację konopi do cel</w:t>
      </w:r>
      <w:proofErr w:type="spellStart"/>
      <w:r w:rsidRPr="00712C86">
        <w:rPr>
          <w:rFonts w:asciiTheme="majorHAnsi" w:hAnsiTheme="majorHAnsi" w:cstheme="majorHAnsi"/>
          <w:sz w:val="20"/>
          <w:szCs w:val="20"/>
          <w:lang w:val="es-ES_tradnl"/>
        </w:rPr>
        <w:t>ó</w:t>
      </w:r>
      <w:proofErr w:type="spellEnd"/>
      <w:r w:rsidRPr="00712C86">
        <w:rPr>
          <w:rFonts w:asciiTheme="majorHAnsi" w:hAnsiTheme="majorHAnsi" w:cstheme="majorHAnsi"/>
          <w:sz w:val="20"/>
          <w:szCs w:val="20"/>
          <w:lang w:val="pt-PT"/>
        </w:rPr>
        <w:t>w medycznych. Jest, a także inicjatorką i organizatorką licznych działań zmierzających do uregulowania statusu konopi w Polsce, m.in. organizatorką międzynarodowych konferencji. Właścicielka</w:t>
      </w:r>
      <w:r w:rsidRPr="00712C86">
        <w:rPr>
          <w:rFonts w:asciiTheme="majorHAnsi" w:hAnsiTheme="majorHAnsi" w:cstheme="majorHAnsi"/>
          <w:sz w:val="20"/>
          <w:szCs w:val="20"/>
        </w:rPr>
        <w:t xml:space="preserve"> marki ekstraktów z konopi siewnych Max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lastRenderedPageBreak/>
        <w:t>Hemp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, pomysłodawczyni i założycielka Centrum Terapeutycznego Max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Hemp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oraz pierwszego w Polsce kursu zawodowego nadającego uprawnienia MEN dla terapeutów konopnych.</w:t>
      </w:r>
    </w:p>
    <w:p w14:paraId="531B83A0" w14:textId="77777777" w:rsidR="00712C86" w:rsidRDefault="00712C86" w:rsidP="00590C3F">
      <w:pPr>
        <w:rPr>
          <w:rFonts w:asciiTheme="majorHAnsi" w:hAnsiTheme="majorHAnsi" w:cstheme="majorHAnsi"/>
          <w:sz w:val="20"/>
          <w:szCs w:val="20"/>
        </w:rPr>
      </w:pPr>
    </w:p>
    <w:p w14:paraId="0D48EB44" w14:textId="737A8146" w:rsidR="007A6F33" w:rsidRPr="00712C86" w:rsidRDefault="007A6F33" w:rsidP="00590C3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2C86">
        <w:rPr>
          <w:rFonts w:asciiTheme="majorHAnsi" w:hAnsiTheme="majorHAnsi" w:cstheme="majorHAnsi"/>
          <w:b/>
          <w:bCs/>
          <w:sz w:val="20"/>
          <w:szCs w:val="20"/>
        </w:rPr>
        <w:t>Krzysztof Szponder</w:t>
      </w:r>
    </w:p>
    <w:p w14:paraId="45A7926E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 xml:space="preserve">Pełni funkcję Dyrektora Zarządzającego sieci franczyzowej aptek Dr.Max od 2019r., wcześniej przez 26 lat pracował w branży FMCG, ostatnie 8 lat w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Kaufland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Polska na stanowisku Wiceprezesa Zarządu </w:t>
      </w:r>
      <w:proofErr w:type="spellStart"/>
      <w:r w:rsidRPr="00712C86">
        <w:rPr>
          <w:rFonts w:asciiTheme="majorHAnsi" w:hAnsiTheme="majorHAnsi" w:cstheme="majorHAnsi"/>
          <w:sz w:val="20"/>
          <w:szCs w:val="20"/>
        </w:rPr>
        <w:t>ds</w:t>
      </w:r>
      <w:proofErr w:type="spellEnd"/>
      <w:r w:rsidRPr="00712C86">
        <w:rPr>
          <w:rFonts w:asciiTheme="majorHAnsi" w:hAnsiTheme="majorHAnsi" w:cstheme="majorHAnsi"/>
          <w:sz w:val="20"/>
          <w:szCs w:val="20"/>
        </w:rPr>
        <w:t xml:space="preserve"> zakupów. Doświadczenie w zarządzaniu operacyjnym i komercyjnym zdobywał także w grupie Metro i Ahold. W sieci franczyzowej aptek Dr.Max od początku stawia na rozwój i innowacje, także w obszarze zdrowotnym. </w:t>
      </w:r>
    </w:p>
    <w:p w14:paraId="48A97109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i/>
          <w:iCs/>
          <w:sz w:val="20"/>
          <w:szCs w:val="20"/>
        </w:rPr>
        <w:t>„Zmieniła się funkcja i rola apteki w systemie. Bo apteka jest punktem niewykorzystanym w opiece zdrowotnej. Ale my widzimy jej potencjał i ten potencjał chcemy wykorzystywać” – mówi.</w:t>
      </w:r>
    </w:p>
    <w:p w14:paraId="3DBE4BA6" w14:textId="77777777" w:rsidR="00712C86" w:rsidRDefault="00712C86" w:rsidP="00590C3F">
      <w:pPr>
        <w:rPr>
          <w:rFonts w:asciiTheme="majorHAnsi" w:hAnsiTheme="majorHAnsi" w:cstheme="majorHAnsi"/>
          <w:sz w:val="20"/>
          <w:szCs w:val="20"/>
        </w:rPr>
      </w:pPr>
    </w:p>
    <w:p w14:paraId="31B119A8" w14:textId="1CDB513E" w:rsidR="007A6F33" w:rsidRPr="00712C86" w:rsidRDefault="007A6F33" w:rsidP="00590C3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2C86">
        <w:rPr>
          <w:rFonts w:asciiTheme="majorHAnsi" w:hAnsiTheme="majorHAnsi" w:cstheme="majorHAnsi"/>
          <w:b/>
          <w:bCs/>
          <w:sz w:val="20"/>
          <w:szCs w:val="20"/>
        </w:rPr>
        <w:t>Tomasz Kaczmarek</w:t>
      </w:r>
    </w:p>
    <w:p w14:paraId="0B0EA4A5" w14:textId="77777777" w:rsidR="00712C86" w:rsidRPr="00712C86" w:rsidRDefault="00712C86" w:rsidP="00712C86">
      <w:pPr>
        <w:rPr>
          <w:rFonts w:asciiTheme="majorHAnsi" w:hAnsiTheme="majorHAnsi" w:cstheme="majorHAnsi"/>
          <w:sz w:val="20"/>
          <w:szCs w:val="20"/>
        </w:rPr>
      </w:pPr>
      <w:r w:rsidRPr="00712C86">
        <w:rPr>
          <w:rFonts w:asciiTheme="majorHAnsi" w:hAnsiTheme="majorHAnsi" w:cstheme="majorHAnsi"/>
          <w:sz w:val="20"/>
          <w:szCs w:val="20"/>
        </w:rPr>
        <w:t xml:space="preserve">Pełni funkcję Dyrektora Operacyjnego sieci franczyzowej aptek Dr.Max od 2019r. Posiada ponad dziesięcioletnie doświadczenie w obszarze zarządzania na polskim rynku aptecznym. Z siecią aptek Dr.Max jest związany od 2013 r. Odpowiada m.in. za innowacje i wdrożenia, od lat mocno wspiera także rozwój medycznej marihuany w całej sieci franczyzowej aptek Dr.Max. </w:t>
      </w:r>
    </w:p>
    <w:p w14:paraId="05A0770F" w14:textId="77777777" w:rsidR="007A6F33" w:rsidRDefault="007A6F33" w:rsidP="00590C3F">
      <w:pPr>
        <w:rPr>
          <w:rFonts w:asciiTheme="majorHAnsi" w:hAnsiTheme="majorHAnsi" w:cstheme="majorHAnsi"/>
          <w:sz w:val="20"/>
          <w:szCs w:val="20"/>
        </w:rPr>
      </w:pPr>
    </w:p>
    <w:sectPr w:rsidR="007A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52"/>
    <w:rsid w:val="00034F93"/>
    <w:rsid w:val="000356FE"/>
    <w:rsid w:val="000D53A6"/>
    <w:rsid w:val="00195730"/>
    <w:rsid w:val="001B6809"/>
    <w:rsid w:val="001C1477"/>
    <w:rsid w:val="001D3189"/>
    <w:rsid w:val="00250CD6"/>
    <w:rsid w:val="002770CC"/>
    <w:rsid w:val="00445C4F"/>
    <w:rsid w:val="00522BFC"/>
    <w:rsid w:val="00590C3F"/>
    <w:rsid w:val="00591344"/>
    <w:rsid w:val="005A1C36"/>
    <w:rsid w:val="005F07B0"/>
    <w:rsid w:val="005F5956"/>
    <w:rsid w:val="00601468"/>
    <w:rsid w:val="006A7D8B"/>
    <w:rsid w:val="00712C86"/>
    <w:rsid w:val="00715274"/>
    <w:rsid w:val="00790182"/>
    <w:rsid w:val="007A6F33"/>
    <w:rsid w:val="007E3434"/>
    <w:rsid w:val="0080344D"/>
    <w:rsid w:val="00836179"/>
    <w:rsid w:val="0096218E"/>
    <w:rsid w:val="009C761A"/>
    <w:rsid w:val="009E0D41"/>
    <w:rsid w:val="009F3810"/>
    <w:rsid w:val="00B54063"/>
    <w:rsid w:val="00B734C8"/>
    <w:rsid w:val="00B95B88"/>
    <w:rsid w:val="00BD2320"/>
    <w:rsid w:val="00BD5E0F"/>
    <w:rsid w:val="00CD37D0"/>
    <w:rsid w:val="00CD5343"/>
    <w:rsid w:val="00D033FC"/>
    <w:rsid w:val="00D321B3"/>
    <w:rsid w:val="00D534AD"/>
    <w:rsid w:val="00D54D52"/>
    <w:rsid w:val="00D75EFA"/>
    <w:rsid w:val="00DC7DF6"/>
    <w:rsid w:val="00F2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35FA"/>
  <w15:chartTrackingRefBased/>
  <w15:docId w15:val="{39D3666D-5C16-475B-BFEC-47AEEB91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0C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90C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90C3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0C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90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2C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C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C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C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C8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12C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2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2220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Jeglinska</dc:creator>
  <cp:keywords/>
  <dc:description/>
  <cp:lastModifiedBy>JEGLINSKA Anita (Dr.Max POL)</cp:lastModifiedBy>
  <cp:revision>3</cp:revision>
  <dcterms:created xsi:type="dcterms:W3CDTF">2022-11-12T21:19:00Z</dcterms:created>
  <dcterms:modified xsi:type="dcterms:W3CDTF">2022-11-16T07:01:00Z</dcterms:modified>
</cp:coreProperties>
</file>